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D29F2" w14:textId="60BA71A9" w:rsidR="00F9148B" w:rsidRPr="00DB3D19" w:rsidRDefault="004B49BA" w:rsidP="00AC1C7C">
      <w:pPr>
        <w:shd w:val="clear" w:color="auto" w:fill="FFFFFF"/>
        <w:spacing w:after="15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DB3D19">
        <w:rPr>
          <w:rFonts w:ascii="Times New Roman" w:eastAsia="Times New Roman" w:hAnsi="Times New Roman" w:cs="Times New Roman"/>
          <w:b/>
          <w:bCs/>
          <w:color w:val="000000"/>
          <w:sz w:val="24"/>
          <w:szCs w:val="24"/>
          <w:lang w:val="en-US" w:eastAsia="ru-RU"/>
        </w:rPr>
        <w:t>I</w:t>
      </w:r>
      <w:r w:rsidRPr="00DB3D19">
        <w:rPr>
          <w:rFonts w:ascii="Times New Roman" w:eastAsia="Times New Roman" w:hAnsi="Times New Roman" w:cs="Times New Roman"/>
          <w:b/>
          <w:bCs/>
          <w:color w:val="000000"/>
          <w:sz w:val="24"/>
          <w:szCs w:val="24"/>
          <w:lang w:eastAsia="ru-RU"/>
        </w:rPr>
        <w:t>.</w:t>
      </w:r>
      <w:r w:rsidR="00F9148B" w:rsidRPr="00DB3D19">
        <w:rPr>
          <w:rFonts w:ascii="Times New Roman" w:eastAsia="Times New Roman" w:hAnsi="Times New Roman" w:cs="Times New Roman"/>
          <w:b/>
          <w:bCs/>
          <w:color w:val="000000"/>
          <w:sz w:val="24"/>
          <w:szCs w:val="24"/>
          <w:lang w:eastAsia="ru-RU"/>
        </w:rPr>
        <w:t>Пояснительная записка</w:t>
      </w:r>
    </w:p>
    <w:p w14:paraId="3DEF2A51"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Рабочая программа по учебному предмету «Финансовая грамотность» предназначена для обучающихся 9 класса с учащихся с умственной отсталостью (интеллектуальными нарушениями) </w:t>
      </w:r>
      <w:r w:rsidR="00AD2980" w:rsidRPr="00122B19">
        <w:rPr>
          <w:rFonts w:ascii="Times New Roman" w:eastAsia="Times New Roman" w:hAnsi="Times New Roman" w:cs="Times New Roman"/>
          <w:color w:val="000000"/>
          <w:sz w:val="24"/>
          <w:szCs w:val="24"/>
          <w:lang w:eastAsia="ru-RU"/>
        </w:rPr>
        <w:t>и составлена</w:t>
      </w:r>
      <w:r w:rsidRPr="00122B19">
        <w:rPr>
          <w:rFonts w:ascii="Times New Roman" w:eastAsia="Times New Roman" w:hAnsi="Times New Roman" w:cs="Times New Roman"/>
          <w:color w:val="000000"/>
          <w:sz w:val="24"/>
          <w:szCs w:val="24"/>
          <w:lang w:eastAsia="ru-RU"/>
        </w:rPr>
        <w:t xml:space="preserve"> на основании следующих нормативно – правовых документов:</w:t>
      </w:r>
    </w:p>
    <w:p w14:paraId="1B373394" w14:textId="77777777" w:rsidR="00F9148B" w:rsidRPr="00122B19" w:rsidRDefault="00F9148B" w:rsidP="00EA5BA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Федеральный закон Российской Федерации «Об образовании в Российской Федерации» N 273-ФЗ (в ред. от 07.05.2013 N 99-ФЗ, от 23.07.2013 N 203-ФЗ)</w:t>
      </w:r>
    </w:p>
    <w:p w14:paraId="2FC2798D" w14:textId="77777777" w:rsidR="00F9148B" w:rsidRPr="00122B19" w:rsidRDefault="00F9148B" w:rsidP="00EA5BA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Постановление от 10 июля 2015 г. № 26 об утверждении СанПиН 2.4.2.3286 –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 14 августа 2015 г. N 38528)</w:t>
      </w:r>
    </w:p>
    <w:p w14:paraId="52BDE652" w14:textId="77777777" w:rsidR="00F9148B" w:rsidRPr="00122B19" w:rsidRDefault="00F9148B" w:rsidP="00EA5BA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5A39B84C" w14:textId="77777777" w:rsidR="00F9148B" w:rsidRPr="00122B19" w:rsidRDefault="00F9148B" w:rsidP="00EA5BA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от 19. 10. 2015 г.;</w:t>
      </w:r>
    </w:p>
    <w:p w14:paraId="736013A6" w14:textId="77777777" w:rsidR="00F9148B" w:rsidRPr="00122B19" w:rsidRDefault="00F9148B" w:rsidP="00EA5BA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Устав образовательного учреждения;</w:t>
      </w:r>
    </w:p>
    <w:p w14:paraId="454E5DF1" w14:textId="42223D94" w:rsidR="00F9148B" w:rsidRPr="00AC1C7C" w:rsidRDefault="00F9148B" w:rsidP="00EA5BA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Учебный план образовательного учреждения.</w:t>
      </w:r>
    </w:p>
    <w:p w14:paraId="6A76B9B8" w14:textId="509BF4FF" w:rsidR="00F9148B" w:rsidRPr="00DB3D19" w:rsidRDefault="000859F9" w:rsidP="00EA5B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B3D19">
        <w:rPr>
          <w:rFonts w:ascii="Times New Roman" w:eastAsia="Times New Roman" w:hAnsi="Times New Roman" w:cs="Times New Roman"/>
          <w:b/>
          <w:bCs/>
          <w:color w:val="000000"/>
          <w:sz w:val="24"/>
          <w:szCs w:val="24"/>
          <w:lang w:val="en-US" w:eastAsia="ru-RU"/>
        </w:rPr>
        <w:t>II</w:t>
      </w:r>
      <w:r w:rsidR="004B49BA" w:rsidRPr="00DB3D19">
        <w:rPr>
          <w:rFonts w:ascii="Times New Roman" w:eastAsia="Times New Roman" w:hAnsi="Times New Roman" w:cs="Times New Roman"/>
          <w:b/>
          <w:bCs/>
          <w:color w:val="000000"/>
          <w:sz w:val="24"/>
          <w:szCs w:val="24"/>
          <w:lang w:eastAsia="ru-RU"/>
        </w:rPr>
        <w:t>.</w:t>
      </w:r>
      <w:r w:rsidRPr="00DB3D19">
        <w:rPr>
          <w:rFonts w:ascii="Times New Roman" w:eastAsia="Times New Roman" w:hAnsi="Times New Roman" w:cs="Times New Roman"/>
          <w:b/>
          <w:bCs/>
          <w:color w:val="000000"/>
          <w:sz w:val="24"/>
          <w:szCs w:val="24"/>
          <w:lang w:eastAsia="ru-RU"/>
        </w:rPr>
        <w:t xml:space="preserve"> </w:t>
      </w:r>
      <w:r w:rsidR="00F9148B" w:rsidRPr="00DB3D19">
        <w:rPr>
          <w:rFonts w:ascii="Times New Roman" w:eastAsia="Times New Roman" w:hAnsi="Times New Roman" w:cs="Times New Roman"/>
          <w:b/>
          <w:bCs/>
          <w:color w:val="000000"/>
          <w:sz w:val="24"/>
          <w:szCs w:val="24"/>
          <w:lang w:eastAsia="ru-RU"/>
        </w:rPr>
        <w:t>Цель</w:t>
      </w:r>
      <w:r w:rsidR="00EA5BA4">
        <w:rPr>
          <w:rFonts w:ascii="Times New Roman" w:eastAsia="Times New Roman" w:hAnsi="Times New Roman" w:cs="Times New Roman"/>
          <w:b/>
          <w:bCs/>
          <w:color w:val="000000"/>
          <w:sz w:val="24"/>
          <w:szCs w:val="24"/>
          <w:lang w:eastAsia="ru-RU"/>
        </w:rPr>
        <w:t xml:space="preserve"> и задачи программы</w:t>
      </w:r>
    </w:p>
    <w:p w14:paraId="67BFB982"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Цель обучения</w:t>
      </w:r>
      <w:r w:rsidRPr="00122B19">
        <w:rPr>
          <w:rFonts w:ascii="Times New Roman" w:eastAsia="Times New Roman" w:hAnsi="Times New Roman" w:cs="Times New Roman"/>
          <w:color w:val="000000"/>
          <w:sz w:val="24"/>
          <w:szCs w:val="24"/>
          <w:lang w:eastAsia="ru-RU"/>
        </w:rPr>
        <w:t>: формирование у учащихся основных знаний, умений и навыков в области экономических отношений в социуме и финансового опыта для решения элементарных вопросов в области экономики семьи.</w:t>
      </w:r>
    </w:p>
    <w:p w14:paraId="413C9F1F"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Задачи:</w:t>
      </w:r>
    </w:p>
    <w:p w14:paraId="4DB13B82" w14:textId="77777777" w:rsidR="00F9148B" w:rsidRPr="00122B19" w:rsidRDefault="00F9148B" w:rsidP="00EA5BA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Формирование у учащихся базовых учебных действий необходимых для эффективного управления личными финансами.</w:t>
      </w:r>
    </w:p>
    <w:p w14:paraId="2344BC80" w14:textId="77777777" w:rsidR="00F9148B" w:rsidRPr="00122B19" w:rsidRDefault="00F9148B" w:rsidP="00EA5BA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Развитие экономического образа мышления.</w:t>
      </w:r>
    </w:p>
    <w:p w14:paraId="5899B374" w14:textId="4929E1E6" w:rsidR="00C4539A" w:rsidRPr="00B93AD7" w:rsidRDefault="00F9148B" w:rsidP="00EA5BA4">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Воспитание ответственности и нравственного поведения в области экономическ</w:t>
      </w:r>
      <w:r w:rsidR="006D213D" w:rsidRPr="00122B19">
        <w:rPr>
          <w:rFonts w:ascii="Times New Roman" w:eastAsia="Times New Roman" w:hAnsi="Times New Roman" w:cs="Times New Roman"/>
          <w:color w:val="000000"/>
          <w:sz w:val="24"/>
          <w:szCs w:val="24"/>
          <w:lang w:eastAsia="ru-RU"/>
        </w:rPr>
        <w:t>их отношений в семье и общества.</w:t>
      </w:r>
    </w:p>
    <w:p w14:paraId="7FCE9B10" w14:textId="77777777" w:rsidR="00EA5BA4" w:rsidRPr="00177EC5" w:rsidRDefault="00EA5BA4" w:rsidP="00EA5BA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B863F50" w14:textId="77777777" w:rsidR="00F9148B" w:rsidRPr="00B93AD7" w:rsidRDefault="004B49BA" w:rsidP="00EA5B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93AD7">
        <w:rPr>
          <w:rFonts w:ascii="Times New Roman" w:eastAsia="Times New Roman" w:hAnsi="Times New Roman" w:cs="Times New Roman"/>
          <w:b/>
          <w:bCs/>
          <w:color w:val="000000"/>
          <w:sz w:val="24"/>
          <w:szCs w:val="24"/>
          <w:lang w:val="en-US" w:eastAsia="ru-RU"/>
        </w:rPr>
        <w:t>III</w:t>
      </w:r>
      <w:r w:rsidR="00E91EE0" w:rsidRPr="00B93AD7">
        <w:rPr>
          <w:rFonts w:ascii="Times New Roman" w:eastAsia="Times New Roman" w:hAnsi="Times New Roman" w:cs="Times New Roman"/>
          <w:b/>
          <w:bCs/>
          <w:color w:val="000000"/>
          <w:sz w:val="24"/>
          <w:szCs w:val="24"/>
          <w:lang w:eastAsia="ru-RU"/>
        </w:rPr>
        <w:t>.</w:t>
      </w:r>
      <w:r w:rsidR="00F9148B" w:rsidRPr="00B93AD7">
        <w:rPr>
          <w:rFonts w:ascii="Times New Roman" w:eastAsia="Times New Roman" w:hAnsi="Times New Roman" w:cs="Times New Roman"/>
          <w:b/>
          <w:bCs/>
          <w:color w:val="000000"/>
          <w:sz w:val="24"/>
          <w:szCs w:val="24"/>
          <w:lang w:eastAsia="ru-RU"/>
        </w:rPr>
        <w:t xml:space="preserve">Общая характеристика </w:t>
      </w:r>
      <w:r w:rsidR="006D213D" w:rsidRPr="00B93AD7">
        <w:rPr>
          <w:rFonts w:ascii="Times New Roman" w:eastAsia="Times New Roman" w:hAnsi="Times New Roman" w:cs="Times New Roman"/>
          <w:b/>
          <w:bCs/>
          <w:color w:val="000000"/>
          <w:sz w:val="24"/>
          <w:szCs w:val="24"/>
          <w:lang w:eastAsia="ru-RU"/>
        </w:rPr>
        <w:t>факультатива «</w:t>
      </w:r>
      <w:r w:rsidR="00F9148B" w:rsidRPr="00B93AD7">
        <w:rPr>
          <w:rFonts w:ascii="Times New Roman" w:eastAsia="Times New Roman" w:hAnsi="Times New Roman" w:cs="Times New Roman"/>
          <w:b/>
          <w:bCs/>
          <w:color w:val="000000"/>
          <w:sz w:val="24"/>
          <w:szCs w:val="24"/>
          <w:lang w:eastAsia="ru-RU"/>
        </w:rPr>
        <w:t>Финансовая грамотность»</w:t>
      </w:r>
    </w:p>
    <w:p w14:paraId="08378F32"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Актуальность данной программы</w:t>
      </w:r>
      <w:r w:rsidRPr="00122B19">
        <w:rPr>
          <w:rFonts w:ascii="Times New Roman" w:eastAsia="Times New Roman" w:hAnsi="Times New Roman" w:cs="Times New Roman"/>
          <w:color w:val="000000"/>
          <w:sz w:val="24"/>
          <w:szCs w:val="24"/>
          <w:lang w:eastAsia="ru-RU"/>
        </w:rPr>
        <w:t> продиктована развитием финансовой системы и появлением широкого спектра новых сложных финансовых продуктов и услуг, которые ставят перед умственно отсталыми детьми (с интеллектуальными нарушениями) задачи, к решению которых они не всегда готовы.</w:t>
      </w:r>
    </w:p>
    <w:p w14:paraId="567D2E4E" w14:textId="77777777" w:rsidR="00F9148B" w:rsidRPr="00122B19" w:rsidRDefault="00F9148B" w:rsidP="00EA5BA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В настоящий момент времени особенно умственно отсталым детям (с интеллектуальными нарушениями) явно недостаточно тех финансовых знаний, которыми они располагают. Сегодняшние учащиеся — это завтрашние активные участники финансового рынка. Поэтому данная программа способствует развитию финансово грамотных личностей, которые будут добросовестными налогоплательщиками, ответственными заемщиками, грамотными вкладчиками;</w:t>
      </w:r>
      <w:r w:rsidRPr="00122B19">
        <w:rPr>
          <w:rFonts w:ascii="Times New Roman" w:eastAsia="Times New Roman" w:hAnsi="Times New Roman" w:cs="Times New Roman"/>
          <w:b/>
          <w:bCs/>
          <w:color w:val="000000"/>
          <w:sz w:val="24"/>
          <w:szCs w:val="24"/>
          <w:lang w:eastAsia="ru-RU"/>
        </w:rPr>
        <w:t> </w:t>
      </w:r>
      <w:r w:rsidRPr="00122B19">
        <w:rPr>
          <w:rFonts w:ascii="Times New Roman" w:eastAsia="Times New Roman" w:hAnsi="Times New Roman" w:cs="Times New Roman"/>
          <w:color w:val="000000"/>
          <w:sz w:val="24"/>
          <w:szCs w:val="24"/>
          <w:lang w:eastAsia="ru-RU"/>
        </w:rPr>
        <w:t>ориентирует на формирование ответственности у подростков за финансовые решения с учетом личной безопасности и благополучия.</w:t>
      </w:r>
    </w:p>
    <w:p w14:paraId="1B664892"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lastRenderedPageBreak/>
        <w:t>«Финансовая грамотность» является учебным предметом, реализующим интересы обучающихся 9-х классов с умственной отсталостью (с интеллектуальными нарушениями) в сфере экономики семьи.</w:t>
      </w:r>
    </w:p>
    <w:p w14:paraId="3DFAC189"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 xml:space="preserve">Основные содержательные линии </w:t>
      </w:r>
      <w:r w:rsidR="00C4539A">
        <w:rPr>
          <w:rFonts w:ascii="Times New Roman" w:eastAsia="Times New Roman" w:hAnsi="Times New Roman" w:cs="Times New Roman"/>
          <w:b/>
          <w:bCs/>
          <w:color w:val="000000"/>
          <w:sz w:val="24"/>
          <w:szCs w:val="24"/>
          <w:lang w:eastAsia="ru-RU"/>
        </w:rPr>
        <w:t>факультатива.</w:t>
      </w:r>
    </w:p>
    <w:p w14:paraId="57DF7CF6"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Деньги, их история, виды, функции;</w:t>
      </w:r>
    </w:p>
    <w:p w14:paraId="33C9BB31"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Семейный бюджет;</w:t>
      </w:r>
    </w:p>
    <w:p w14:paraId="5D1F07C3"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Экономические отношения семьи и государства.</w:t>
      </w:r>
    </w:p>
    <w:p w14:paraId="0A79B031"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Отличительной особенностью</w:t>
      </w:r>
      <w:r w:rsidRPr="00122B19">
        <w:rPr>
          <w:rFonts w:ascii="Times New Roman" w:eastAsia="Times New Roman" w:hAnsi="Times New Roman" w:cs="Times New Roman"/>
          <w:color w:val="000000"/>
          <w:sz w:val="24"/>
          <w:szCs w:val="24"/>
          <w:lang w:eastAsia="ru-RU"/>
        </w:rPr>
        <w:t> программы является то, что она имеет практическую направленность, которая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личные характеристики и установки.</w:t>
      </w:r>
    </w:p>
    <w:p w14:paraId="7968EDF0" w14:textId="178AE4D2" w:rsidR="00F9148B" w:rsidRPr="00122B19" w:rsidRDefault="0051747F"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747F">
        <w:rPr>
          <w:rFonts w:ascii="Times New Roman" w:eastAsia="Times New Roman" w:hAnsi="Times New Roman" w:cs="Times New Roman"/>
          <w:color w:val="000000"/>
          <w:sz w:val="24"/>
          <w:szCs w:val="24"/>
          <w:lang w:eastAsia="ru-RU"/>
        </w:rPr>
        <w:t xml:space="preserve">    </w:t>
      </w:r>
      <w:r w:rsidR="00F9148B" w:rsidRPr="00122B19">
        <w:rPr>
          <w:rFonts w:ascii="Times New Roman" w:eastAsia="Times New Roman" w:hAnsi="Times New Roman" w:cs="Times New Roman"/>
          <w:color w:val="000000"/>
          <w:sz w:val="24"/>
          <w:szCs w:val="24"/>
          <w:lang w:eastAsia="ru-RU"/>
        </w:rPr>
        <w:t>Программа по учебному предмету «Финансовая грамотность» имеет свою структуру и содержание, реализует межпредметные связи, является коррекционной, т.к. способствует развитию личности ребенка с ограниченными возможностями здоровья. Программа составлена таким образом, чтобы формирование знаний и умений осуществлялось на доступном для обучающихся уровне.</w:t>
      </w:r>
    </w:p>
    <w:p w14:paraId="497CFB7C" w14:textId="77777777" w:rsidR="00F9148B"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Теоретические сведения сообщаются обучающимся в объёме, который позволил бы детям правильно понять значение тех или иных требований, помог бы бо</w:t>
      </w:r>
      <w:r w:rsidR="00D3202F" w:rsidRPr="00122B19">
        <w:rPr>
          <w:rFonts w:ascii="Times New Roman" w:eastAsia="Times New Roman" w:hAnsi="Times New Roman" w:cs="Times New Roman"/>
          <w:color w:val="000000"/>
          <w:sz w:val="24"/>
          <w:szCs w:val="24"/>
          <w:lang w:eastAsia="ru-RU"/>
        </w:rPr>
        <w:t>лее осознанно выполнять работу.</w:t>
      </w:r>
    </w:p>
    <w:p w14:paraId="5AC8A215" w14:textId="77777777" w:rsidR="00F9148B" w:rsidRPr="00122B19" w:rsidRDefault="00F9148B" w:rsidP="00EA5BA4">
      <w:pPr>
        <w:shd w:val="clear" w:color="auto" w:fill="FFFFFF"/>
        <w:spacing w:after="0" w:line="240" w:lineRule="auto"/>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Особенности организации учебного процесса по учебному предмету</w:t>
      </w:r>
    </w:p>
    <w:p w14:paraId="5DFED7E5" w14:textId="4678F7D3" w:rsidR="00F9148B" w:rsidRPr="00122B19" w:rsidRDefault="0051747F"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747F">
        <w:rPr>
          <w:rFonts w:ascii="Times New Roman" w:eastAsia="Times New Roman" w:hAnsi="Times New Roman" w:cs="Times New Roman"/>
          <w:color w:val="000000"/>
          <w:sz w:val="24"/>
          <w:szCs w:val="24"/>
          <w:lang w:eastAsia="ru-RU"/>
        </w:rPr>
        <w:t xml:space="preserve">   </w:t>
      </w:r>
      <w:r w:rsidR="00F9148B" w:rsidRPr="00122B19">
        <w:rPr>
          <w:rFonts w:ascii="Times New Roman" w:eastAsia="Times New Roman" w:hAnsi="Times New Roman" w:cs="Times New Roman"/>
          <w:color w:val="000000"/>
          <w:sz w:val="24"/>
          <w:szCs w:val="24"/>
          <w:lang w:eastAsia="ru-RU"/>
        </w:rPr>
        <w:t xml:space="preserve">Виды </w:t>
      </w:r>
      <w:r w:rsidR="00AD2980" w:rsidRPr="00122B19">
        <w:rPr>
          <w:rFonts w:ascii="Times New Roman" w:eastAsia="Times New Roman" w:hAnsi="Times New Roman" w:cs="Times New Roman"/>
          <w:color w:val="000000"/>
          <w:sz w:val="24"/>
          <w:szCs w:val="24"/>
          <w:lang w:eastAsia="ru-RU"/>
        </w:rPr>
        <w:t>занятий</w:t>
      </w:r>
      <w:r w:rsidR="00F9148B" w:rsidRPr="00122B19">
        <w:rPr>
          <w:rFonts w:ascii="Times New Roman" w:eastAsia="Times New Roman" w:hAnsi="Times New Roman" w:cs="Times New Roman"/>
          <w:color w:val="000000"/>
          <w:sz w:val="24"/>
          <w:szCs w:val="24"/>
          <w:lang w:eastAsia="ru-RU"/>
        </w:rPr>
        <w:t xml:space="preserve">: </w:t>
      </w:r>
      <w:r w:rsidR="00F1328C" w:rsidRPr="00122B19">
        <w:rPr>
          <w:rFonts w:ascii="Times New Roman" w:eastAsia="Times New Roman" w:hAnsi="Times New Roman" w:cs="Times New Roman"/>
          <w:color w:val="000000"/>
          <w:sz w:val="24"/>
          <w:szCs w:val="24"/>
          <w:lang w:eastAsia="ru-RU"/>
        </w:rPr>
        <w:t>экскурсия</w:t>
      </w:r>
      <w:r w:rsidR="00F9148B" w:rsidRPr="00122B19">
        <w:rPr>
          <w:rFonts w:ascii="Times New Roman" w:eastAsia="Times New Roman" w:hAnsi="Times New Roman" w:cs="Times New Roman"/>
          <w:color w:val="000000"/>
          <w:sz w:val="24"/>
          <w:szCs w:val="24"/>
          <w:lang w:eastAsia="ru-RU"/>
        </w:rPr>
        <w:t>, беседа, ролевая игра, письменные работы, устные опросы, викторина, тестирование.</w:t>
      </w:r>
    </w:p>
    <w:p w14:paraId="14AD44FC"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Технологии обучения: игровые; здоровьесберегающие; информационно-коммуникационные; проблемно-поисковые; личностно-ориентированные; деятельностное обучение; технологии </w:t>
      </w:r>
      <w:r w:rsidR="00F1328C" w:rsidRPr="00122B19">
        <w:rPr>
          <w:rFonts w:ascii="Times New Roman" w:eastAsia="Times New Roman" w:hAnsi="Times New Roman" w:cs="Times New Roman"/>
          <w:color w:val="000000"/>
          <w:sz w:val="24"/>
          <w:szCs w:val="24"/>
          <w:lang w:eastAsia="ru-RU"/>
        </w:rPr>
        <w:t>разноуровневого</w:t>
      </w:r>
      <w:r w:rsidRPr="00122B19">
        <w:rPr>
          <w:rFonts w:ascii="Times New Roman" w:eastAsia="Times New Roman" w:hAnsi="Times New Roman" w:cs="Times New Roman"/>
          <w:color w:val="000000"/>
          <w:sz w:val="24"/>
          <w:szCs w:val="24"/>
          <w:lang w:eastAsia="ru-RU"/>
        </w:rPr>
        <w:t xml:space="preserve"> и дифференцированного обучения, обучение в сотрудничестве.</w:t>
      </w:r>
    </w:p>
    <w:p w14:paraId="563C3463" w14:textId="29C82196" w:rsidR="00F9148B" w:rsidRPr="00122B19" w:rsidRDefault="0051747F"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1747F">
        <w:rPr>
          <w:rFonts w:ascii="Times New Roman" w:eastAsia="Times New Roman" w:hAnsi="Times New Roman" w:cs="Times New Roman"/>
          <w:color w:val="000000"/>
          <w:sz w:val="24"/>
          <w:szCs w:val="24"/>
          <w:lang w:eastAsia="ru-RU"/>
        </w:rPr>
        <w:t xml:space="preserve">   </w:t>
      </w:r>
      <w:r w:rsidR="00F9148B" w:rsidRPr="00122B19">
        <w:rPr>
          <w:rFonts w:ascii="Times New Roman" w:eastAsia="Times New Roman" w:hAnsi="Times New Roman" w:cs="Times New Roman"/>
          <w:color w:val="000000"/>
          <w:sz w:val="24"/>
          <w:szCs w:val="24"/>
          <w:lang w:eastAsia="ru-RU"/>
        </w:rPr>
        <w:t>Методы обучения: информативно-рецептивные, реп</w:t>
      </w:r>
      <w:r w:rsidR="00F1328C" w:rsidRPr="00122B19">
        <w:rPr>
          <w:rFonts w:ascii="Times New Roman" w:eastAsia="Times New Roman" w:hAnsi="Times New Roman" w:cs="Times New Roman"/>
          <w:color w:val="000000"/>
          <w:sz w:val="24"/>
          <w:szCs w:val="24"/>
          <w:lang w:eastAsia="ru-RU"/>
        </w:rPr>
        <w:t>родуктивные, исследовательские.</w:t>
      </w:r>
    </w:p>
    <w:p w14:paraId="5EB2A6AF"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Так же в настоящей программе предусмотрены рекомендации по дифференциации учебных требований к разным категориям детей по их уровню </w:t>
      </w:r>
      <w:r w:rsidR="00C4539A" w:rsidRPr="00122B19">
        <w:rPr>
          <w:rFonts w:ascii="Times New Roman" w:eastAsia="Times New Roman" w:hAnsi="Times New Roman" w:cs="Times New Roman"/>
          <w:color w:val="000000"/>
          <w:sz w:val="24"/>
          <w:szCs w:val="24"/>
          <w:lang w:eastAsia="ru-RU"/>
        </w:rPr>
        <w:t>обучаемости. На</w:t>
      </w:r>
      <w:r w:rsidRPr="00122B19">
        <w:rPr>
          <w:rFonts w:ascii="Times New Roman" w:eastAsia="Times New Roman" w:hAnsi="Times New Roman" w:cs="Times New Roman"/>
          <w:color w:val="000000"/>
          <w:sz w:val="24"/>
          <w:szCs w:val="24"/>
          <w:lang w:eastAsia="ru-RU"/>
        </w:rPr>
        <w:t xml:space="preserve"> </w:t>
      </w:r>
      <w:r w:rsidR="00F1328C" w:rsidRPr="00122B19">
        <w:rPr>
          <w:rFonts w:ascii="Times New Roman" w:eastAsia="Times New Roman" w:hAnsi="Times New Roman" w:cs="Times New Roman"/>
          <w:color w:val="000000"/>
          <w:sz w:val="24"/>
          <w:szCs w:val="24"/>
          <w:lang w:eastAsia="ru-RU"/>
        </w:rPr>
        <w:t xml:space="preserve">занятиях </w:t>
      </w:r>
      <w:r w:rsidRPr="00122B19">
        <w:rPr>
          <w:rFonts w:ascii="Times New Roman" w:eastAsia="Times New Roman" w:hAnsi="Times New Roman" w:cs="Times New Roman"/>
          <w:color w:val="000000"/>
          <w:sz w:val="24"/>
          <w:szCs w:val="24"/>
          <w:lang w:eastAsia="ru-RU"/>
        </w:rPr>
        <w:t>по финансовой грамотности осуществляется межпредметная связь со всеми школьными предметами.</w:t>
      </w:r>
    </w:p>
    <w:p w14:paraId="66CC113D" w14:textId="77777777" w:rsidR="00B93AD7" w:rsidRPr="006103D3" w:rsidRDefault="00B93AD7" w:rsidP="00EA5BA4">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06B176EC" w14:textId="77777777" w:rsidR="00F9148B" w:rsidRPr="00AC1C7C" w:rsidRDefault="004B49BA" w:rsidP="00EA5B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C1C7C">
        <w:rPr>
          <w:rFonts w:ascii="Times New Roman" w:eastAsia="Times New Roman" w:hAnsi="Times New Roman" w:cs="Times New Roman"/>
          <w:b/>
          <w:color w:val="000000"/>
          <w:sz w:val="24"/>
          <w:szCs w:val="24"/>
          <w:lang w:val="en-US" w:eastAsia="ru-RU"/>
        </w:rPr>
        <w:t>IV</w:t>
      </w:r>
      <w:r w:rsidR="00E91EE0" w:rsidRPr="00AC1C7C">
        <w:rPr>
          <w:rFonts w:ascii="Times New Roman" w:eastAsia="Times New Roman" w:hAnsi="Times New Roman" w:cs="Times New Roman"/>
          <w:b/>
          <w:color w:val="000000"/>
          <w:sz w:val="24"/>
          <w:szCs w:val="24"/>
          <w:lang w:eastAsia="ru-RU"/>
        </w:rPr>
        <w:t>.</w:t>
      </w:r>
      <w:r w:rsidR="00F9148B" w:rsidRPr="00AC1C7C">
        <w:rPr>
          <w:rFonts w:ascii="Times New Roman" w:eastAsia="Times New Roman" w:hAnsi="Times New Roman" w:cs="Times New Roman"/>
          <w:b/>
          <w:color w:val="000000"/>
          <w:sz w:val="24"/>
          <w:szCs w:val="24"/>
          <w:lang w:eastAsia="ru-RU"/>
        </w:rPr>
        <w:t xml:space="preserve">Описание места </w:t>
      </w:r>
      <w:r w:rsidR="00E91EE0" w:rsidRPr="00AC1C7C">
        <w:rPr>
          <w:rFonts w:ascii="Times New Roman" w:eastAsia="Times New Roman" w:hAnsi="Times New Roman" w:cs="Times New Roman"/>
          <w:b/>
          <w:color w:val="000000"/>
          <w:sz w:val="24"/>
          <w:szCs w:val="24"/>
          <w:lang w:eastAsia="ru-RU"/>
        </w:rPr>
        <w:t>факультатива в</w:t>
      </w:r>
      <w:r w:rsidR="00F9148B" w:rsidRPr="00AC1C7C">
        <w:rPr>
          <w:rFonts w:ascii="Times New Roman" w:eastAsia="Times New Roman" w:hAnsi="Times New Roman" w:cs="Times New Roman"/>
          <w:b/>
          <w:color w:val="000000"/>
          <w:sz w:val="24"/>
          <w:szCs w:val="24"/>
          <w:lang w:eastAsia="ru-RU"/>
        </w:rPr>
        <w:t xml:space="preserve"> учебном плане</w:t>
      </w:r>
    </w:p>
    <w:p w14:paraId="612BEC10" w14:textId="77777777" w:rsidR="00F9148B" w:rsidRPr="00122B19" w:rsidRDefault="00C4539A"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Факультатив</w:t>
      </w:r>
      <w:r w:rsidR="00F9148B" w:rsidRPr="00122B19">
        <w:rPr>
          <w:rFonts w:ascii="Times New Roman" w:eastAsia="Times New Roman" w:hAnsi="Times New Roman" w:cs="Times New Roman"/>
          <w:color w:val="000000"/>
          <w:sz w:val="24"/>
          <w:szCs w:val="24"/>
          <w:lang w:eastAsia="ru-RU"/>
        </w:rPr>
        <w:t xml:space="preserve"> входит в часть учебного плана, формируемого участниками образовательных отношений.</w:t>
      </w:r>
    </w:p>
    <w:p w14:paraId="2AA604A3" w14:textId="0B706DE8" w:rsidR="0051747F"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Занятия по предмету «Финансовая грамотность» проводятся 1 час в неделю в форме урока (40 минут). </w:t>
      </w:r>
      <w:r w:rsidR="00B30791" w:rsidRPr="00122B19">
        <w:rPr>
          <w:rFonts w:ascii="Times New Roman" w:eastAsia="Times New Roman" w:hAnsi="Times New Roman" w:cs="Times New Roman"/>
          <w:color w:val="000000"/>
          <w:sz w:val="24"/>
          <w:szCs w:val="24"/>
          <w:lang w:eastAsia="ru-RU"/>
        </w:rPr>
        <w:t>На изучение предмета отведено 35 часов</w:t>
      </w:r>
      <w:r w:rsidRPr="00122B19">
        <w:rPr>
          <w:rFonts w:ascii="Times New Roman" w:eastAsia="Times New Roman" w:hAnsi="Times New Roman" w:cs="Times New Roman"/>
          <w:color w:val="000000"/>
          <w:sz w:val="24"/>
          <w:szCs w:val="24"/>
          <w:lang w:eastAsia="ru-RU"/>
        </w:rPr>
        <w:t xml:space="preserve"> в год.</w:t>
      </w:r>
    </w:p>
    <w:p w14:paraId="7335158D" w14:textId="77777777" w:rsidR="00EA5BA4" w:rsidRPr="00EA5BA4" w:rsidRDefault="00EA5BA4" w:rsidP="00EA5BA4">
      <w:pPr>
        <w:shd w:val="clear" w:color="auto" w:fill="FFFFFF"/>
        <w:spacing w:after="0" w:line="240" w:lineRule="auto"/>
        <w:rPr>
          <w:rFonts w:ascii="Times New Roman" w:eastAsia="Times New Roman" w:hAnsi="Times New Roman" w:cs="Times New Roman"/>
          <w:color w:val="000000"/>
          <w:sz w:val="24"/>
          <w:szCs w:val="24"/>
          <w:lang w:eastAsia="ru-RU"/>
        </w:rPr>
      </w:pPr>
    </w:p>
    <w:p w14:paraId="35E7EF37" w14:textId="77777777" w:rsidR="00F9148B" w:rsidRPr="00AC1C7C" w:rsidRDefault="004B49BA" w:rsidP="00EA5B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C1C7C">
        <w:rPr>
          <w:rFonts w:ascii="Times New Roman" w:eastAsia="Times New Roman" w:hAnsi="Times New Roman" w:cs="Times New Roman"/>
          <w:b/>
          <w:color w:val="000000"/>
          <w:sz w:val="24"/>
          <w:szCs w:val="24"/>
          <w:lang w:val="en-US" w:eastAsia="ru-RU"/>
        </w:rPr>
        <w:t>V</w:t>
      </w:r>
      <w:r w:rsidR="00E91EE0" w:rsidRPr="00AC1C7C">
        <w:rPr>
          <w:rFonts w:ascii="Times New Roman" w:eastAsia="Times New Roman" w:hAnsi="Times New Roman" w:cs="Times New Roman"/>
          <w:b/>
          <w:color w:val="000000"/>
          <w:sz w:val="24"/>
          <w:szCs w:val="24"/>
          <w:lang w:eastAsia="ru-RU"/>
        </w:rPr>
        <w:t>.</w:t>
      </w:r>
      <w:r w:rsidR="00F9148B" w:rsidRPr="00AC1C7C">
        <w:rPr>
          <w:rFonts w:ascii="Times New Roman" w:eastAsia="Times New Roman" w:hAnsi="Times New Roman" w:cs="Times New Roman"/>
          <w:b/>
          <w:color w:val="000000"/>
          <w:sz w:val="24"/>
          <w:szCs w:val="24"/>
          <w:lang w:eastAsia="ru-RU"/>
        </w:rPr>
        <w:t xml:space="preserve">Личностные и предметные результаты освоения </w:t>
      </w:r>
      <w:r w:rsidR="00E91EE0" w:rsidRPr="00AC1C7C">
        <w:rPr>
          <w:rFonts w:ascii="Times New Roman" w:eastAsia="Times New Roman" w:hAnsi="Times New Roman" w:cs="Times New Roman"/>
          <w:b/>
          <w:color w:val="000000"/>
          <w:sz w:val="24"/>
          <w:szCs w:val="24"/>
          <w:lang w:eastAsia="ru-RU"/>
        </w:rPr>
        <w:t>факультатива</w:t>
      </w:r>
      <w:r w:rsidR="00F9148B" w:rsidRPr="00AC1C7C">
        <w:rPr>
          <w:rFonts w:ascii="Times New Roman" w:eastAsia="Times New Roman" w:hAnsi="Times New Roman" w:cs="Times New Roman"/>
          <w:b/>
          <w:color w:val="000000"/>
          <w:sz w:val="24"/>
          <w:szCs w:val="24"/>
          <w:lang w:eastAsia="ru-RU"/>
        </w:rPr>
        <w:t xml:space="preserve"> «Финансовая грамотность»</w:t>
      </w:r>
    </w:p>
    <w:p w14:paraId="1DD0DE29"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Предполагается достижение обучающимися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w:t>
      </w:r>
      <w:r w:rsidR="00C4539A" w:rsidRPr="00122B19">
        <w:rPr>
          <w:rFonts w:ascii="Times New Roman" w:eastAsia="Times New Roman" w:hAnsi="Times New Roman" w:cs="Times New Roman"/>
          <w:color w:val="000000"/>
          <w:sz w:val="24"/>
          <w:szCs w:val="24"/>
          <w:lang w:eastAsia="ru-RU"/>
        </w:rPr>
        <w:t>введения,</w:t>
      </w:r>
      <w:r w:rsidRPr="00122B19">
        <w:rPr>
          <w:rFonts w:ascii="Times New Roman" w:eastAsia="Times New Roman" w:hAnsi="Times New Roman" w:cs="Times New Roman"/>
          <w:color w:val="000000"/>
          <w:sz w:val="24"/>
          <w:szCs w:val="24"/>
          <w:lang w:eastAsia="ru-RU"/>
        </w:rPr>
        <w:t xml:space="preserve"> обучающихся с умственной отсталостью (интеллектуальными нарушениями) в культуру, овладение ими социокультурным опытом.</w:t>
      </w:r>
    </w:p>
    <w:p w14:paraId="70E78D47" w14:textId="4BE99B5A" w:rsidR="00F9148B" w:rsidRPr="00122B19" w:rsidRDefault="00AC1C7C"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Л</w:t>
      </w:r>
      <w:r w:rsidR="00F9148B" w:rsidRPr="00122B19">
        <w:rPr>
          <w:rFonts w:ascii="Times New Roman" w:eastAsia="Times New Roman" w:hAnsi="Times New Roman" w:cs="Times New Roman"/>
          <w:b/>
          <w:bCs/>
          <w:color w:val="000000"/>
          <w:sz w:val="24"/>
          <w:szCs w:val="24"/>
          <w:lang w:eastAsia="ru-RU"/>
        </w:rPr>
        <w:t>ичностные результаты</w:t>
      </w:r>
      <w:r>
        <w:rPr>
          <w:rFonts w:ascii="Times New Roman" w:eastAsia="Times New Roman" w:hAnsi="Times New Roman" w:cs="Times New Roman"/>
          <w:b/>
          <w:bCs/>
          <w:color w:val="000000"/>
          <w:sz w:val="24"/>
          <w:szCs w:val="24"/>
          <w:lang w:eastAsia="ru-RU"/>
        </w:rPr>
        <w:t>:</w:t>
      </w:r>
    </w:p>
    <w:p w14:paraId="7E23DA72" w14:textId="77777777" w:rsidR="00F9148B" w:rsidRPr="00122B19" w:rsidRDefault="00F9148B" w:rsidP="00EA5BA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Осознание себя как члена семьи, общества и государства.</w:t>
      </w:r>
    </w:p>
    <w:p w14:paraId="408038C8" w14:textId="77777777" w:rsidR="00F9148B" w:rsidRPr="00122B19" w:rsidRDefault="00F9148B" w:rsidP="00EA5BA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Понимание экономических проблем семьи и участие в их обсуждении.</w:t>
      </w:r>
    </w:p>
    <w:p w14:paraId="120F23C1" w14:textId="77777777" w:rsidR="00F9148B" w:rsidRPr="00122B19" w:rsidRDefault="00F9148B" w:rsidP="00EA5BA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Понимание финансовых связей семьи и государства.</w:t>
      </w:r>
    </w:p>
    <w:p w14:paraId="69DB6772" w14:textId="77777777" w:rsidR="00F9148B" w:rsidRPr="00122B19" w:rsidRDefault="00F9148B" w:rsidP="00EA5BA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w:t>
      </w:r>
    </w:p>
    <w:p w14:paraId="211C736E" w14:textId="77777777" w:rsidR="00F9148B" w:rsidRPr="00122B19" w:rsidRDefault="00F9148B" w:rsidP="00EA5BA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Проявление чувства личной ответственности за свои дела и поступки.</w:t>
      </w:r>
    </w:p>
    <w:p w14:paraId="5B8515D5" w14:textId="77777777" w:rsidR="00F9148B" w:rsidRPr="00122B19" w:rsidRDefault="00F9148B" w:rsidP="00EA5BA4">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Планирование собственного бюджета, предложение вариантов собственного заработка.</w:t>
      </w:r>
    </w:p>
    <w:p w14:paraId="1BA3622D" w14:textId="77777777" w:rsidR="00F9148B" w:rsidRPr="00122B19" w:rsidRDefault="00F9148B" w:rsidP="00AC1C7C">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lastRenderedPageBreak/>
        <w:t>Сформированность навыков сотрудничества с взрослыми и сверстниками в разных игровых и реальных экономических ситуациях.</w:t>
      </w:r>
    </w:p>
    <w:p w14:paraId="65FA0AFF" w14:textId="77777777" w:rsidR="00F9148B" w:rsidRPr="00122B19" w:rsidRDefault="00F9148B" w:rsidP="00AC1C7C">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Участие в принятии решений о семейном бюджете.</w:t>
      </w:r>
    </w:p>
    <w:p w14:paraId="4484D0BF" w14:textId="77777777" w:rsidR="00F9148B" w:rsidRPr="00122B19" w:rsidRDefault="00F9148B" w:rsidP="00AC1C7C">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Наличие мотивации к труду, работе на результат, бережному отношению к материальным ценностям.</w:t>
      </w:r>
    </w:p>
    <w:p w14:paraId="2BEDDC7E" w14:textId="1A6C2644" w:rsidR="00F9148B" w:rsidRPr="00B93AD7" w:rsidRDefault="00F9148B" w:rsidP="00F9148B">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Проявление готовности к самостоятельной жизни.</w:t>
      </w:r>
    </w:p>
    <w:p w14:paraId="5F3099E6" w14:textId="77777777" w:rsidR="00F9148B" w:rsidRPr="00122B19" w:rsidRDefault="00F9148B" w:rsidP="00EA5BA4">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Программой определяется два уровня овладения </w:t>
      </w:r>
      <w:r w:rsidRPr="00122B19">
        <w:rPr>
          <w:rFonts w:ascii="Times New Roman" w:eastAsia="Times New Roman" w:hAnsi="Times New Roman" w:cs="Times New Roman"/>
          <w:b/>
          <w:bCs/>
          <w:color w:val="000000"/>
          <w:sz w:val="24"/>
          <w:szCs w:val="24"/>
          <w:lang w:eastAsia="ru-RU"/>
        </w:rPr>
        <w:t>предметными результатами</w:t>
      </w:r>
      <w:r w:rsidRPr="00122B19">
        <w:rPr>
          <w:rFonts w:ascii="Times New Roman" w:eastAsia="Times New Roman" w:hAnsi="Times New Roman" w:cs="Times New Roman"/>
          <w:color w:val="000000"/>
          <w:sz w:val="24"/>
          <w:szCs w:val="24"/>
          <w:lang w:eastAsia="ru-RU"/>
        </w:rPr>
        <w:t>: минимальный и достаточный.</w:t>
      </w:r>
    </w:p>
    <w:p w14:paraId="668CFB5F"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w:t>
      </w:r>
    </w:p>
    <w:p w14:paraId="49945E27" w14:textId="77777777" w:rsidR="000859F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Предметные результаты включают освоенные обучающимися знания и умения, специфичные для каждой образовательной области, готовность их применения. Оценивание предметных результатов проводится ежего</w:t>
      </w:r>
      <w:r w:rsidR="00DA476E">
        <w:rPr>
          <w:rFonts w:ascii="Times New Roman" w:eastAsia="Times New Roman" w:hAnsi="Times New Roman" w:cs="Times New Roman"/>
          <w:color w:val="000000"/>
          <w:sz w:val="24"/>
          <w:szCs w:val="24"/>
          <w:lang w:eastAsia="ru-RU"/>
        </w:rPr>
        <w:t>дно в конце учебного года (май).</w:t>
      </w:r>
    </w:p>
    <w:p w14:paraId="71834B41" w14:textId="77777777" w:rsidR="00EA5BA4" w:rsidRDefault="00EA5BA4"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4EAFC84" w14:textId="77777777" w:rsidR="00EA5BA4" w:rsidRPr="00DA476E" w:rsidRDefault="00EA5BA4"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5"/>
        <w:tblW w:w="0" w:type="auto"/>
        <w:tblLook w:val="04A0" w:firstRow="1" w:lastRow="0" w:firstColumn="1" w:lastColumn="0" w:noHBand="0" w:noVBand="1"/>
      </w:tblPr>
      <w:tblGrid>
        <w:gridCol w:w="7127"/>
        <w:gridCol w:w="7150"/>
      </w:tblGrid>
      <w:tr w:rsidR="000859F9" w:rsidRPr="00122B19" w14:paraId="77F2C35B" w14:textId="77777777" w:rsidTr="000859F9">
        <w:tc>
          <w:tcPr>
            <w:tcW w:w="7280" w:type="dxa"/>
          </w:tcPr>
          <w:p w14:paraId="27A35C59" w14:textId="5EF3CE66" w:rsidR="000859F9" w:rsidRPr="00AC1C7C" w:rsidRDefault="000859F9" w:rsidP="00AC1C7C">
            <w:pPr>
              <w:shd w:val="clear" w:color="auto" w:fill="FFFFFF"/>
              <w:spacing w:after="150"/>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Минимальный уровень:</w:t>
            </w:r>
          </w:p>
        </w:tc>
        <w:tc>
          <w:tcPr>
            <w:tcW w:w="7280" w:type="dxa"/>
          </w:tcPr>
          <w:p w14:paraId="347E9A50" w14:textId="612B8E02" w:rsidR="000859F9" w:rsidRPr="00AC1C7C" w:rsidRDefault="000859F9" w:rsidP="00AC1C7C">
            <w:pPr>
              <w:shd w:val="clear" w:color="auto" w:fill="FFFFFF"/>
              <w:spacing w:after="150"/>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Достаточный уровень</w:t>
            </w:r>
            <w:r w:rsidRPr="00122B19">
              <w:rPr>
                <w:rFonts w:ascii="Times New Roman" w:eastAsia="Times New Roman" w:hAnsi="Times New Roman" w:cs="Times New Roman"/>
                <w:color w:val="000000"/>
                <w:sz w:val="24"/>
                <w:szCs w:val="24"/>
                <w:lang w:eastAsia="ru-RU"/>
              </w:rPr>
              <w:t>:</w:t>
            </w:r>
          </w:p>
        </w:tc>
      </w:tr>
      <w:tr w:rsidR="000859F9" w:rsidRPr="00122B19" w14:paraId="1192D128" w14:textId="77777777" w:rsidTr="00B93AD7">
        <w:trPr>
          <w:trHeight w:val="6227"/>
        </w:trPr>
        <w:tc>
          <w:tcPr>
            <w:tcW w:w="7280" w:type="dxa"/>
          </w:tcPr>
          <w:p w14:paraId="373D6129"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видов денег.</w:t>
            </w:r>
          </w:p>
          <w:p w14:paraId="48C53956"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Умение оплачивать покупки и считать сдачу.</w:t>
            </w:r>
          </w:p>
          <w:p w14:paraId="5135711B"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Счет наличных денег (купюры и монеты).</w:t>
            </w:r>
          </w:p>
          <w:p w14:paraId="0A4102FC"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структуру семейного бюджета.</w:t>
            </w:r>
          </w:p>
          <w:p w14:paraId="7B1C3FC8"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видов страхования.</w:t>
            </w:r>
          </w:p>
          <w:p w14:paraId="05C7CB61"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и различение основных налогов в РФ.</w:t>
            </w:r>
          </w:p>
          <w:p w14:paraId="5CD1F51E"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Расчет суммы налога (например, подоходного).</w:t>
            </w:r>
          </w:p>
          <w:p w14:paraId="7DB57888"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Составление простейшего бюджета семьи.</w:t>
            </w:r>
          </w:p>
          <w:p w14:paraId="35DDE42E"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условий получения различных видов социальных пособий в РФ.</w:t>
            </w:r>
          </w:p>
          <w:p w14:paraId="1C878C69"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Оценивание своего уровня жизни и планирование финансовых доходов и расходов.</w:t>
            </w:r>
          </w:p>
          <w:p w14:paraId="17224781" w14:textId="77777777" w:rsidR="000859F9" w:rsidRPr="00122B19" w:rsidRDefault="000859F9" w:rsidP="00B93AD7">
            <w:pPr>
              <w:numPr>
                <w:ilvl w:val="0"/>
                <w:numId w:val="4"/>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Произведение безналичных платежей, внесение денежных купюр в платежный терминал.</w:t>
            </w:r>
          </w:p>
          <w:p w14:paraId="191DCB8D" w14:textId="77777777" w:rsidR="000859F9" w:rsidRPr="00122B19" w:rsidRDefault="000859F9" w:rsidP="000859F9">
            <w:pPr>
              <w:shd w:val="clear" w:color="auto" w:fill="FFFFFF"/>
              <w:spacing w:after="150"/>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br/>
            </w:r>
          </w:p>
        </w:tc>
        <w:tc>
          <w:tcPr>
            <w:tcW w:w="7280" w:type="dxa"/>
          </w:tcPr>
          <w:p w14:paraId="27168FBB"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видов денег.</w:t>
            </w:r>
          </w:p>
          <w:p w14:paraId="2794B28E"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Решение задач с денежными расчётами.</w:t>
            </w:r>
          </w:p>
          <w:p w14:paraId="0E92BF37"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Различение товарных и символических денег.</w:t>
            </w:r>
          </w:p>
          <w:p w14:paraId="2EBE5B5A"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Счет наличных денег (купюры и монеты).</w:t>
            </w:r>
          </w:p>
          <w:p w14:paraId="57C35247"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структуру семейного бюджета.</w:t>
            </w:r>
          </w:p>
          <w:p w14:paraId="7B384BAD"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Соотнесение вида страхования с целью страхования.</w:t>
            </w:r>
          </w:p>
          <w:p w14:paraId="39BC1C8A"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и различение основных налогов в РФ.</w:t>
            </w:r>
          </w:p>
          <w:p w14:paraId="009FBB2B"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Расчет суммы налога (например, подоходного).</w:t>
            </w:r>
          </w:p>
          <w:p w14:paraId="0ADC1CB8"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Понимание вариантов использования кредитов на разных стадиях жизненного цикла семьи.</w:t>
            </w:r>
          </w:p>
          <w:p w14:paraId="394665E2"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общих правил создания собственного бизнеса.</w:t>
            </w:r>
          </w:p>
          <w:p w14:paraId="5CBF666E"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Составление простейшего бюджета семьи, расчет дефицита семейного бюджета.</w:t>
            </w:r>
          </w:p>
          <w:p w14:paraId="35C96B85"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Знание условий получения различных видов социальных пособий в РФ.</w:t>
            </w:r>
          </w:p>
          <w:p w14:paraId="0B2E93D4"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Оценивание своего уровня жизни и планирование финансовых доходов и расходов в соответствии с прожиточным уровнем.</w:t>
            </w:r>
          </w:p>
          <w:p w14:paraId="14E9DC92" w14:textId="77777777" w:rsidR="000859F9" w:rsidRPr="00122B19" w:rsidRDefault="000859F9" w:rsidP="00B93AD7">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Знание </w:t>
            </w:r>
            <w:r w:rsidR="00DA476E" w:rsidRPr="00122B19">
              <w:rPr>
                <w:rFonts w:ascii="Times New Roman" w:eastAsia="Times New Roman" w:hAnsi="Times New Roman" w:cs="Times New Roman"/>
                <w:color w:val="000000"/>
                <w:sz w:val="24"/>
                <w:szCs w:val="24"/>
                <w:lang w:eastAsia="ru-RU"/>
              </w:rPr>
              <w:t>энергоэффективные</w:t>
            </w:r>
            <w:r w:rsidRPr="00122B19">
              <w:rPr>
                <w:rFonts w:ascii="Times New Roman" w:eastAsia="Times New Roman" w:hAnsi="Times New Roman" w:cs="Times New Roman"/>
                <w:color w:val="000000"/>
                <w:sz w:val="24"/>
                <w:szCs w:val="24"/>
                <w:lang w:eastAsia="ru-RU"/>
              </w:rPr>
              <w:t xml:space="preserve"> и ресурсосберегающих технологий в бюджете семьи.</w:t>
            </w:r>
          </w:p>
          <w:p w14:paraId="53BCEB11" w14:textId="7D7DA798" w:rsidR="000859F9" w:rsidRPr="0051747F" w:rsidRDefault="000859F9" w:rsidP="0051747F">
            <w:pPr>
              <w:numPr>
                <w:ilvl w:val="0"/>
                <w:numId w:val="5"/>
              </w:numPr>
              <w:shd w:val="clear" w:color="auto" w:fill="FFFFFF"/>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Произведение безналичных платежей, внесение дене</w:t>
            </w:r>
            <w:r w:rsidR="0051747F">
              <w:rPr>
                <w:rFonts w:ascii="Times New Roman" w:eastAsia="Times New Roman" w:hAnsi="Times New Roman" w:cs="Times New Roman"/>
                <w:color w:val="000000"/>
                <w:sz w:val="24"/>
                <w:szCs w:val="24"/>
                <w:lang w:eastAsia="ru-RU"/>
              </w:rPr>
              <w:t>жных купюр в платежный терминал/</w:t>
            </w:r>
          </w:p>
        </w:tc>
      </w:tr>
    </w:tbl>
    <w:p w14:paraId="55E63030" w14:textId="77777777" w:rsidR="00EA5BA4" w:rsidRDefault="00F9148B" w:rsidP="00B93AD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122B19">
        <w:rPr>
          <w:rFonts w:ascii="Times New Roman" w:eastAsia="Times New Roman" w:hAnsi="Times New Roman" w:cs="Times New Roman"/>
          <w:color w:val="000000"/>
          <w:sz w:val="24"/>
          <w:szCs w:val="24"/>
          <w:lang w:eastAsia="ru-RU"/>
        </w:rPr>
        <w:br/>
      </w:r>
      <w:r w:rsidR="0024424B" w:rsidRPr="00B93AD7">
        <w:rPr>
          <w:rFonts w:ascii="Times New Roman" w:eastAsia="Times New Roman" w:hAnsi="Times New Roman" w:cs="Times New Roman"/>
          <w:b/>
          <w:color w:val="000000"/>
          <w:sz w:val="24"/>
          <w:szCs w:val="24"/>
          <w:lang w:eastAsia="ru-RU"/>
        </w:rPr>
        <w:t xml:space="preserve">            </w:t>
      </w:r>
      <w:r w:rsidR="00B93AD7" w:rsidRPr="00B93AD7">
        <w:rPr>
          <w:rFonts w:ascii="Times New Roman" w:eastAsia="Times New Roman" w:hAnsi="Times New Roman" w:cs="Times New Roman"/>
          <w:b/>
          <w:color w:val="000000"/>
          <w:sz w:val="24"/>
          <w:szCs w:val="24"/>
          <w:lang w:eastAsia="ru-RU"/>
        </w:rPr>
        <w:t xml:space="preserve">            </w:t>
      </w:r>
    </w:p>
    <w:p w14:paraId="219F9CC4" w14:textId="77777777" w:rsidR="00EA5BA4" w:rsidRDefault="00EA5BA4" w:rsidP="00B93AD7">
      <w:pPr>
        <w:shd w:val="clear" w:color="auto" w:fill="FFFFFF"/>
        <w:spacing w:after="150" w:line="240" w:lineRule="auto"/>
        <w:jc w:val="center"/>
        <w:rPr>
          <w:rFonts w:ascii="Times New Roman" w:eastAsia="Times New Roman" w:hAnsi="Times New Roman" w:cs="Times New Roman"/>
          <w:b/>
          <w:color w:val="000000"/>
          <w:sz w:val="24"/>
          <w:szCs w:val="24"/>
          <w:lang w:eastAsia="ru-RU"/>
        </w:rPr>
      </w:pPr>
    </w:p>
    <w:p w14:paraId="5810334D" w14:textId="7AD39247" w:rsidR="00313E63" w:rsidRPr="00B93AD7" w:rsidRDefault="00B93AD7" w:rsidP="00B93AD7">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B93AD7">
        <w:rPr>
          <w:rFonts w:ascii="Times New Roman" w:eastAsia="Times New Roman" w:hAnsi="Times New Roman" w:cs="Times New Roman"/>
          <w:b/>
          <w:color w:val="000000"/>
          <w:sz w:val="24"/>
          <w:szCs w:val="24"/>
          <w:lang w:eastAsia="ru-RU"/>
        </w:rPr>
        <w:t xml:space="preserve">  </w:t>
      </w:r>
      <w:r w:rsidR="00DA476E" w:rsidRPr="00B93AD7">
        <w:rPr>
          <w:rFonts w:ascii="Times New Roman" w:eastAsia="Times New Roman" w:hAnsi="Times New Roman" w:cs="Times New Roman"/>
          <w:b/>
          <w:bCs/>
          <w:color w:val="000000"/>
          <w:sz w:val="24"/>
          <w:szCs w:val="24"/>
          <w:lang w:val="en-US" w:eastAsia="ru-RU"/>
        </w:rPr>
        <w:t>VI</w:t>
      </w:r>
      <w:r w:rsidR="00802826" w:rsidRPr="00B93AD7">
        <w:rPr>
          <w:rFonts w:ascii="Times New Roman" w:eastAsia="Times New Roman" w:hAnsi="Times New Roman" w:cs="Times New Roman"/>
          <w:b/>
          <w:bCs/>
          <w:color w:val="000000"/>
          <w:sz w:val="24"/>
          <w:szCs w:val="24"/>
          <w:lang w:eastAsia="ru-RU"/>
        </w:rPr>
        <w:t>.</w:t>
      </w:r>
      <w:r w:rsidR="00F9148B" w:rsidRPr="00B93AD7">
        <w:rPr>
          <w:rFonts w:ascii="Times New Roman" w:eastAsia="Times New Roman" w:hAnsi="Times New Roman" w:cs="Times New Roman"/>
          <w:b/>
          <w:bCs/>
          <w:color w:val="000000"/>
          <w:sz w:val="24"/>
          <w:szCs w:val="24"/>
          <w:lang w:eastAsia="ru-RU"/>
        </w:rPr>
        <w:t>Содержание программы </w:t>
      </w:r>
      <w:r w:rsidR="00802826" w:rsidRPr="00B93AD7">
        <w:rPr>
          <w:rFonts w:ascii="Times New Roman" w:eastAsia="Times New Roman" w:hAnsi="Times New Roman" w:cs="Times New Roman"/>
          <w:b/>
          <w:bCs/>
          <w:color w:val="000000"/>
          <w:sz w:val="24"/>
          <w:szCs w:val="24"/>
          <w:lang w:eastAsia="ru-RU"/>
        </w:rPr>
        <w:t>факультатива «</w:t>
      </w:r>
      <w:r w:rsidR="00F9148B" w:rsidRPr="00B93AD7">
        <w:rPr>
          <w:rFonts w:ascii="Times New Roman" w:eastAsia="Times New Roman" w:hAnsi="Times New Roman" w:cs="Times New Roman"/>
          <w:b/>
          <w:bCs/>
          <w:color w:val="000000"/>
          <w:sz w:val="24"/>
          <w:szCs w:val="24"/>
          <w:lang w:eastAsia="ru-RU"/>
        </w:rPr>
        <w:t>Финансовая грамотность»</w:t>
      </w:r>
    </w:p>
    <w:tbl>
      <w:tblPr>
        <w:tblStyle w:val="a5"/>
        <w:tblW w:w="0" w:type="auto"/>
        <w:tblLook w:val="04A0" w:firstRow="1" w:lastRow="0" w:firstColumn="1" w:lastColumn="0" w:noHBand="0" w:noVBand="1"/>
      </w:tblPr>
      <w:tblGrid>
        <w:gridCol w:w="2049"/>
        <w:gridCol w:w="5884"/>
        <w:gridCol w:w="6344"/>
      </w:tblGrid>
      <w:tr w:rsidR="00E73363" w:rsidRPr="00122B19" w14:paraId="3CC920BE" w14:textId="77777777" w:rsidTr="00345A29">
        <w:tc>
          <w:tcPr>
            <w:tcW w:w="2049" w:type="dxa"/>
          </w:tcPr>
          <w:p w14:paraId="008CF588" w14:textId="77777777" w:rsidR="00E73363" w:rsidRPr="00122B19" w:rsidRDefault="00E73363" w:rsidP="00313E63">
            <w:pPr>
              <w:shd w:val="clear" w:color="auto" w:fill="FFFFFF"/>
              <w:spacing w:after="150"/>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Раздел № 1 «Деньг</w:t>
            </w:r>
            <w:r w:rsidR="00B30791" w:rsidRPr="00122B19">
              <w:rPr>
                <w:rFonts w:ascii="Times New Roman" w:eastAsia="Times New Roman" w:hAnsi="Times New Roman" w:cs="Times New Roman"/>
                <w:b/>
                <w:bCs/>
                <w:color w:val="000000"/>
                <w:sz w:val="24"/>
                <w:szCs w:val="24"/>
                <w:lang w:eastAsia="ru-RU"/>
              </w:rPr>
              <w:t>и, их история, виды, функции» -8</w:t>
            </w:r>
            <w:r w:rsidRPr="00122B19">
              <w:rPr>
                <w:rFonts w:ascii="Times New Roman" w:eastAsia="Times New Roman" w:hAnsi="Times New Roman" w:cs="Times New Roman"/>
                <w:b/>
                <w:bCs/>
                <w:color w:val="000000"/>
                <w:sz w:val="24"/>
                <w:szCs w:val="24"/>
                <w:lang w:eastAsia="ru-RU"/>
              </w:rPr>
              <w:t xml:space="preserve"> ч</w:t>
            </w:r>
          </w:p>
          <w:p w14:paraId="3AB40CBE" w14:textId="77777777" w:rsidR="00E73363" w:rsidRPr="00122B19" w:rsidRDefault="00E73363" w:rsidP="00313E63">
            <w:pPr>
              <w:spacing w:after="150"/>
              <w:rPr>
                <w:rFonts w:ascii="Times New Roman" w:eastAsia="Times New Roman" w:hAnsi="Times New Roman" w:cs="Times New Roman"/>
                <w:color w:val="000000"/>
                <w:sz w:val="24"/>
                <w:szCs w:val="24"/>
                <w:lang w:eastAsia="ru-RU"/>
              </w:rPr>
            </w:pPr>
          </w:p>
        </w:tc>
        <w:tc>
          <w:tcPr>
            <w:tcW w:w="5884" w:type="dxa"/>
          </w:tcPr>
          <w:p w14:paraId="2859A08E" w14:textId="77777777" w:rsidR="00E73363" w:rsidRPr="00122B19" w:rsidRDefault="00E73363" w:rsidP="00313E63">
            <w:pPr>
              <w:shd w:val="clear" w:color="auto" w:fill="FFFFFF"/>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Темы раздела:</w:t>
            </w:r>
          </w:p>
          <w:p w14:paraId="11712A20" w14:textId="77777777" w:rsidR="00E73363" w:rsidRPr="00122B19" w:rsidRDefault="00E73363" w:rsidP="0024424B">
            <w:pPr>
              <w:numPr>
                <w:ilvl w:val="0"/>
                <w:numId w:val="6"/>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Деньги, история их появления.</w:t>
            </w:r>
          </w:p>
          <w:p w14:paraId="3D69CC7E" w14:textId="77777777" w:rsidR="00E73363" w:rsidRPr="00122B19" w:rsidRDefault="00E73363" w:rsidP="0024424B">
            <w:pPr>
              <w:numPr>
                <w:ilvl w:val="0"/>
                <w:numId w:val="6"/>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Современные деньги России и других стран.</w:t>
            </w:r>
          </w:p>
          <w:p w14:paraId="1ED6C076" w14:textId="77777777" w:rsidR="00E73363" w:rsidRPr="00122B19" w:rsidRDefault="00E73363" w:rsidP="0024424B">
            <w:pPr>
              <w:numPr>
                <w:ilvl w:val="0"/>
                <w:numId w:val="6"/>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Купля – продажа. Товары и услуги.</w:t>
            </w:r>
          </w:p>
          <w:p w14:paraId="2FA23BAC" w14:textId="77777777" w:rsidR="00E73363" w:rsidRPr="00122B19" w:rsidRDefault="00E73363" w:rsidP="0024424B">
            <w:pPr>
              <w:numPr>
                <w:ilvl w:val="0"/>
                <w:numId w:val="6"/>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Права потребителя. Федеральный Закон "О защите прав потребителей".</w:t>
            </w:r>
          </w:p>
          <w:p w14:paraId="7DD7EFED" w14:textId="77777777" w:rsidR="00E73363" w:rsidRPr="00122B19" w:rsidRDefault="00E73363" w:rsidP="0024424B">
            <w:pPr>
              <w:numPr>
                <w:ilvl w:val="0"/>
                <w:numId w:val="6"/>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Деньги фальшивые и настоящие.</w:t>
            </w:r>
          </w:p>
          <w:p w14:paraId="601C4B03" w14:textId="77777777" w:rsidR="00E73363" w:rsidRPr="00122B19" w:rsidRDefault="00E73363" w:rsidP="0024424B">
            <w:pPr>
              <w:numPr>
                <w:ilvl w:val="0"/>
                <w:numId w:val="6"/>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Обобщающий урок.</w:t>
            </w:r>
          </w:p>
          <w:p w14:paraId="38768BEE" w14:textId="77777777" w:rsidR="00E73363" w:rsidRPr="00122B19" w:rsidRDefault="00E73363" w:rsidP="00313E63">
            <w:pPr>
              <w:spacing w:after="150"/>
              <w:rPr>
                <w:rFonts w:ascii="Times New Roman" w:eastAsia="Times New Roman" w:hAnsi="Times New Roman" w:cs="Times New Roman"/>
                <w:color w:val="000000"/>
                <w:sz w:val="24"/>
                <w:szCs w:val="24"/>
                <w:lang w:eastAsia="ru-RU"/>
              </w:rPr>
            </w:pPr>
          </w:p>
        </w:tc>
        <w:tc>
          <w:tcPr>
            <w:tcW w:w="6344" w:type="dxa"/>
          </w:tcPr>
          <w:p w14:paraId="36E2FB22" w14:textId="36B9A8B0" w:rsidR="00E73363" w:rsidRPr="00122B19" w:rsidRDefault="00E73363" w:rsidP="0024424B">
            <w:pPr>
              <w:shd w:val="clear" w:color="auto" w:fill="FFFFFF"/>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В данном разделе раскрываются вопросы появления денег в России, их классификация, назначение. Практическая направленность уроков связана с закреплением элементарных финансовых умений и навыков, которые понадобятся выпускникам школы в обществе. Участвуют в простых комбинациях купли-продажи, учатся находить отличия между настоящими и фальшивыми денежными купюрами. У обучающихся формируются основные понятия о защите прав потребителей через знакомство с основными законами РФ. По завершению изучения данного раздела проводится </w:t>
            </w:r>
            <w:r w:rsidR="00345A29" w:rsidRPr="00122B19">
              <w:rPr>
                <w:rFonts w:ascii="Times New Roman" w:eastAsia="Times New Roman" w:hAnsi="Times New Roman" w:cs="Times New Roman"/>
                <w:color w:val="000000"/>
                <w:sz w:val="24"/>
                <w:szCs w:val="24"/>
                <w:lang w:eastAsia="ru-RU"/>
              </w:rPr>
              <w:t>тестированные</w:t>
            </w:r>
            <w:r w:rsidRPr="00122B19">
              <w:rPr>
                <w:rFonts w:ascii="Times New Roman" w:eastAsia="Times New Roman" w:hAnsi="Times New Roman" w:cs="Times New Roman"/>
                <w:color w:val="000000"/>
                <w:sz w:val="24"/>
                <w:szCs w:val="24"/>
                <w:lang w:eastAsia="ru-RU"/>
              </w:rPr>
              <w:t>.</w:t>
            </w:r>
          </w:p>
        </w:tc>
      </w:tr>
      <w:tr w:rsidR="00E73363" w:rsidRPr="00122B19" w14:paraId="0727617C" w14:textId="77777777" w:rsidTr="00345A29">
        <w:tc>
          <w:tcPr>
            <w:tcW w:w="2049" w:type="dxa"/>
          </w:tcPr>
          <w:p w14:paraId="0AF9E741" w14:textId="77777777" w:rsidR="00E73363" w:rsidRPr="00122B19" w:rsidRDefault="00E73363" w:rsidP="00E73363">
            <w:pPr>
              <w:shd w:val="clear" w:color="auto" w:fill="FFFFFF"/>
              <w:spacing w:after="150"/>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Раздел № 2 «Семейный бюджет» -8 ч</w:t>
            </w:r>
          </w:p>
          <w:p w14:paraId="30294E01" w14:textId="77777777" w:rsidR="00E73363" w:rsidRPr="00122B19" w:rsidRDefault="00E73363" w:rsidP="00313E63">
            <w:pPr>
              <w:shd w:val="clear" w:color="auto" w:fill="FFFFFF"/>
              <w:spacing w:after="150"/>
              <w:jc w:val="center"/>
              <w:rPr>
                <w:rFonts w:ascii="Times New Roman" w:eastAsia="Times New Roman" w:hAnsi="Times New Roman" w:cs="Times New Roman"/>
                <w:b/>
                <w:bCs/>
                <w:color w:val="000000"/>
                <w:sz w:val="24"/>
                <w:szCs w:val="24"/>
                <w:lang w:eastAsia="ru-RU"/>
              </w:rPr>
            </w:pPr>
          </w:p>
        </w:tc>
        <w:tc>
          <w:tcPr>
            <w:tcW w:w="5884" w:type="dxa"/>
          </w:tcPr>
          <w:p w14:paraId="3BA24857" w14:textId="77777777" w:rsidR="00E73363" w:rsidRPr="00122B19" w:rsidRDefault="00E73363" w:rsidP="00E73363">
            <w:pPr>
              <w:shd w:val="clear" w:color="auto" w:fill="FFFFFF"/>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Темы раздела:</w:t>
            </w:r>
          </w:p>
          <w:p w14:paraId="5BBE127D" w14:textId="77777777" w:rsidR="00E73363" w:rsidRPr="00122B19" w:rsidRDefault="00E73363" w:rsidP="006D213D">
            <w:pPr>
              <w:pStyle w:val="a6"/>
              <w:numPr>
                <w:ilvl w:val="0"/>
                <w:numId w:val="91"/>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Потребности человека и семьи.</w:t>
            </w:r>
          </w:p>
          <w:p w14:paraId="25D819EE" w14:textId="77777777" w:rsidR="00E73363" w:rsidRPr="00122B19" w:rsidRDefault="00E73363" w:rsidP="006D213D">
            <w:pPr>
              <w:numPr>
                <w:ilvl w:val="0"/>
                <w:numId w:val="7"/>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Потребительская корзина. Прожиточный минимум.</w:t>
            </w:r>
          </w:p>
          <w:p w14:paraId="6E67951A" w14:textId="77777777" w:rsidR="00E73363" w:rsidRPr="00122B19" w:rsidRDefault="00E73363" w:rsidP="006D213D">
            <w:pPr>
              <w:numPr>
                <w:ilvl w:val="0"/>
                <w:numId w:val="7"/>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Личный и семейный бюджет.</w:t>
            </w:r>
          </w:p>
          <w:p w14:paraId="16CFF7E4" w14:textId="77777777" w:rsidR="00E73363" w:rsidRPr="00122B19" w:rsidRDefault="00E73363" w:rsidP="006D213D">
            <w:pPr>
              <w:numPr>
                <w:ilvl w:val="0"/>
                <w:numId w:val="7"/>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Собственность. Доходы от собственности.</w:t>
            </w:r>
          </w:p>
          <w:p w14:paraId="4365999B" w14:textId="77777777" w:rsidR="00E73363" w:rsidRPr="00122B19" w:rsidRDefault="00E73363" w:rsidP="006D213D">
            <w:pPr>
              <w:numPr>
                <w:ilvl w:val="0"/>
                <w:numId w:val="7"/>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Коммунальные услуги. Оплата жилья.</w:t>
            </w:r>
          </w:p>
          <w:p w14:paraId="2BC2967E" w14:textId="77777777" w:rsidR="00E73363" w:rsidRPr="00122B19" w:rsidRDefault="00E73363" w:rsidP="006D213D">
            <w:pPr>
              <w:numPr>
                <w:ilvl w:val="0"/>
                <w:numId w:val="7"/>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Ресурсосбережение основа финансового благополучия.</w:t>
            </w:r>
          </w:p>
          <w:p w14:paraId="631428AD" w14:textId="77777777" w:rsidR="00E73363" w:rsidRPr="00122B19" w:rsidRDefault="00E73363" w:rsidP="006D213D">
            <w:pPr>
              <w:numPr>
                <w:ilvl w:val="0"/>
                <w:numId w:val="7"/>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Социальные льготы и выплаты для семьи.</w:t>
            </w:r>
          </w:p>
          <w:p w14:paraId="17696AF0" w14:textId="77777777" w:rsidR="00E73363" w:rsidRPr="00122B19" w:rsidRDefault="00E73363" w:rsidP="006D213D">
            <w:pPr>
              <w:numPr>
                <w:ilvl w:val="0"/>
                <w:numId w:val="7"/>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Обобщающий урок.</w:t>
            </w:r>
          </w:p>
          <w:p w14:paraId="423836DB" w14:textId="77777777" w:rsidR="00E73363" w:rsidRPr="00122B19" w:rsidRDefault="00E73363" w:rsidP="00313E63">
            <w:pPr>
              <w:shd w:val="clear" w:color="auto" w:fill="FFFFFF"/>
              <w:spacing w:after="150"/>
              <w:rPr>
                <w:rFonts w:ascii="Times New Roman" w:eastAsia="Times New Roman" w:hAnsi="Times New Roman" w:cs="Times New Roman"/>
                <w:b/>
                <w:bCs/>
                <w:color w:val="000000"/>
                <w:sz w:val="24"/>
                <w:szCs w:val="24"/>
                <w:lang w:eastAsia="ru-RU"/>
              </w:rPr>
            </w:pPr>
          </w:p>
        </w:tc>
        <w:tc>
          <w:tcPr>
            <w:tcW w:w="6344" w:type="dxa"/>
          </w:tcPr>
          <w:p w14:paraId="019D35D8" w14:textId="77777777" w:rsidR="00E73363" w:rsidRPr="00122B19" w:rsidRDefault="00E73363" w:rsidP="00313E63">
            <w:pPr>
              <w:shd w:val="clear" w:color="auto" w:fill="FFFFFF"/>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В данном разделе раскрываются основные вопросы по планированию рационального бюджета, с учетом доходов и расходов членов семьи. У обучающихся формируются основные понятия о личных и семейных потребностях, потребительской корзине и прожиточном минимуме. Важной составляющей раздела являются вопросы по государственной поддержке семей: социальных льготах, поощрениях, выплатах, пособиях молодым и многодетным семьям, матерям- одиночкам, семьям с детьми - инвалидами. Часть практических вопросов раздела посвящена семейному финансовому благополучию и способам его ресурсосбережения. Выпускники решают задачи экономической направленности, учатся рассчитывать оплату за коммунальные услуги. По завершению изучения данного р</w:t>
            </w:r>
            <w:r w:rsidR="006D213D" w:rsidRPr="00122B19">
              <w:rPr>
                <w:rFonts w:ascii="Times New Roman" w:eastAsia="Times New Roman" w:hAnsi="Times New Roman" w:cs="Times New Roman"/>
                <w:color w:val="000000"/>
                <w:sz w:val="24"/>
                <w:szCs w:val="24"/>
                <w:lang w:eastAsia="ru-RU"/>
              </w:rPr>
              <w:t>аздела проводится тестирование.</w:t>
            </w:r>
          </w:p>
        </w:tc>
      </w:tr>
      <w:tr w:rsidR="00E73363" w:rsidRPr="00122B19" w14:paraId="4E86A765" w14:textId="77777777" w:rsidTr="00345A29">
        <w:tc>
          <w:tcPr>
            <w:tcW w:w="2049" w:type="dxa"/>
          </w:tcPr>
          <w:p w14:paraId="0CD38680" w14:textId="77777777" w:rsidR="0043515F" w:rsidRPr="00122B19" w:rsidRDefault="0043515F" w:rsidP="0043515F">
            <w:pPr>
              <w:shd w:val="clear" w:color="auto" w:fill="FFFFFF"/>
              <w:spacing w:after="150"/>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Раздел № 3 «Экономические отношения семьи и государства» - 17 ч</w:t>
            </w:r>
          </w:p>
          <w:p w14:paraId="29DBA12C" w14:textId="77777777" w:rsidR="00E73363" w:rsidRPr="00122B19" w:rsidRDefault="00E73363" w:rsidP="00313E63">
            <w:pPr>
              <w:shd w:val="clear" w:color="auto" w:fill="FFFFFF"/>
              <w:spacing w:after="150"/>
              <w:jc w:val="center"/>
              <w:rPr>
                <w:rFonts w:ascii="Times New Roman" w:eastAsia="Times New Roman" w:hAnsi="Times New Roman" w:cs="Times New Roman"/>
                <w:b/>
                <w:bCs/>
                <w:color w:val="000000"/>
                <w:sz w:val="24"/>
                <w:szCs w:val="24"/>
                <w:lang w:eastAsia="ru-RU"/>
              </w:rPr>
            </w:pPr>
          </w:p>
        </w:tc>
        <w:tc>
          <w:tcPr>
            <w:tcW w:w="5884" w:type="dxa"/>
          </w:tcPr>
          <w:p w14:paraId="69C2EDCF" w14:textId="77777777" w:rsidR="0043515F" w:rsidRPr="00122B19" w:rsidRDefault="0043515F" w:rsidP="0043515F">
            <w:pPr>
              <w:shd w:val="clear" w:color="auto" w:fill="FFFFFF"/>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lastRenderedPageBreak/>
              <w:t>Темы раздела:</w:t>
            </w:r>
          </w:p>
          <w:p w14:paraId="762A1811"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Понятие о налогах и их типах.</w:t>
            </w:r>
          </w:p>
          <w:p w14:paraId="47EA420E"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Кредиты, виды кредитов.</w:t>
            </w:r>
          </w:p>
          <w:p w14:paraId="00F4F2EC"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Виды социальных пособий.</w:t>
            </w:r>
          </w:p>
          <w:p w14:paraId="5018076C"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Заработная плата.</w:t>
            </w:r>
          </w:p>
          <w:p w14:paraId="44E1A336"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Пенсия.</w:t>
            </w:r>
          </w:p>
          <w:p w14:paraId="1F3F1FEB"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Банковские услуги.</w:t>
            </w:r>
          </w:p>
          <w:p w14:paraId="53B830EB"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lastRenderedPageBreak/>
              <w:t>Электронные деньги.</w:t>
            </w:r>
          </w:p>
          <w:p w14:paraId="5C398A33"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Пластиковые карты. Правила пользования.</w:t>
            </w:r>
          </w:p>
          <w:p w14:paraId="2677B6C6"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Личные сбережения и банковские вклады.</w:t>
            </w:r>
          </w:p>
          <w:p w14:paraId="59AB8127"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Инфляция. Причины и последствия.</w:t>
            </w:r>
          </w:p>
          <w:p w14:paraId="238689FD"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Финансовое мошенничество.</w:t>
            </w:r>
          </w:p>
          <w:p w14:paraId="7B687A0F"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Страхование.</w:t>
            </w:r>
          </w:p>
          <w:p w14:paraId="721F98C4"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Собственный бизнес.</w:t>
            </w:r>
          </w:p>
          <w:p w14:paraId="41349934"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Информационное общество. Портал государственных услуг.</w:t>
            </w:r>
          </w:p>
          <w:p w14:paraId="19E63F6D"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Услуги службы занятости населению.</w:t>
            </w:r>
          </w:p>
          <w:p w14:paraId="311C02C7" w14:textId="77777777" w:rsidR="0043515F" w:rsidRPr="00122B19" w:rsidRDefault="0043515F" w:rsidP="006D213D">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Валюта в современном мире.</w:t>
            </w:r>
          </w:p>
          <w:p w14:paraId="7B239D68" w14:textId="40DF5201" w:rsidR="00E73363" w:rsidRPr="00345A29" w:rsidRDefault="0043515F" w:rsidP="00345A29">
            <w:pPr>
              <w:numPr>
                <w:ilvl w:val="0"/>
                <w:numId w:val="8"/>
              </w:numPr>
              <w:shd w:val="clear" w:color="auto" w:fill="FFFFFF"/>
              <w:ind w:left="357" w:hanging="357"/>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Обобщающий урок.</w:t>
            </w:r>
          </w:p>
        </w:tc>
        <w:tc>
          <w:tcPr>
            <w:tcW w:w="6344" w:type="dxa"/>
          </w:tcPr>
          <w:p w14:paraId="205A9804" w14:textId="77777777" w:rsidR="00E73363" w:rsidRPr="00122B19" w:rsidRDefault="00E73363" w:rsidP="00313E63">
            <w:pPr>
              <w:shd w:val="clear" w:color="auto" w:fill="FFFFFF"/>
              <w:spacing w:after="150"/>
              <w:rPr>
                <w:rFonts w:ascii="Times New Roman" w:eastAsia="Times New Roman" w:hAnsi="Times New Roman" w:cs="Times New Roman"/>
                <w:color w:val="000000"/>
                <w:sz w:val="24"/>
                <w:szCs w:val="24"/>
                <w:lang w:eastAsia="ru-RU"/>
              </w:rPr>
            </w:pPr>
          </w:p>
        </w:tc>
      </w:tr>
    </w:tbl>
    <w:p w14:paraId="7272EDA0" w14:textId="77777777" w:rsidR="00AC1C7C" w:rsidRDefault="00AC1C7C" w:rsidP="00345A29">
      <w:pPr>
        <w:shd w:val="clear" w:color="auto" w:fill="FFFFFF"/>
        <w:spacing w:after="150" w:line="240" w:lineRule="auto"/>
        <w:rPr>
          <w:rFonts w:ascii="Times New Roman" w:eastAsia="Times New Roman" w:hAnsi="Times New Roman" w:cs="Times New Roman"/>
          <w:bCs/>
          <w:color w:val="000000"/>
          <w:sz w:val="24"/>
          <w:szCs w:val="24"/>
          <w:lang w:eastAsia="ru-RU"/>
        </w:rPr>
      </w:pPr>
    </w:p>
    <w:p w14:paraId="30886856"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7C1786F3"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2DA12512"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1A17E2B5"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2160F1F4"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1F2ED9F6"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636C6E4F"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51D0B287"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4E5DB91D"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7C935FBA"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3CCC6CBD"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09746668"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51894BCB"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1B2D8470"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3C3E806C"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44D190DE"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36AF6220"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0154386D"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17055610"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42C35A96"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5B77095D"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00AF2748"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5A82973F"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5EF13E87"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67F8A2E6"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val="en-US" w:eastAsia="ru-RU"/>
        </w:rPr>
      </w:pPr>
    </w:p>
    <w:p w14:paraId="296594BE" w14:textId="0BD61FA3" w:rsidR="007C3561" w:rsidRPr="00345A29" w:rsidRDefault="00DE4399" w:rsidP="00EA5B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45A29">
        <w:rPr>
          <w:rFonts w:ascii="Times New Roman" w:eastAsia="Times New Roman" w:hAnsi="Times New Roman" w:cs="Times New Roman"/>
          <w:b/>
          <w:bCs/>
          <w:color w:val="000000"/>
          <w:sz w:val="24"/>
          <w:szCs w:val="24"/>
          <w:lang w:eastAsia="ru-RU"/>
        </w:rPr>
        <w:lastRenderedPageBreak/>
        <w:t>Тематическое п</w:t>
      </w:r>
      <w:r w:rsidR="007C3561" w:rsidRPr="00345A29">
        <w:rPr>
          <w:rFonts w:ascii="Times New Roman" w:eastAsia="Times New Roman" w:hAnsi="Times New Roman" w:cs="Times New Roman"/>
          <w:b/>
          <w:bCs/>
          <w:color w:val="000000"/>
          <w:sz w:val="24"/>
          <w:szCs w:val="24"/>
          <w:lang w:eastAsia="ru-RU"/>
        </w:rPr>
        <w:t>ланирование</w:t>
      </w:r>
    </w:p>
    <w:p w14:paraId="3908064E" w14:textId="77777777" w:rsidR="007C3561" w:rsidRPr="00345A29" w:rsidRDefault="007C3561" w:rsidP="00EA5B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45A29">
        <w:rPr>
          <w:rFonts w:ascii="Times New Roman" w:eastAsia="Times New Roman" w:hAnsi="Times New Roman" w:cs="Times New Roman"/>
          <w:b/>
          <w:bCs/>
          <w:color w:val="000000"/>
          <w:sz w:val="24"/>
          <w:szCs w:val="24"/>
          <w:lang w:eastAsia="ru-RU"/>
        </w:rPr>
        <w:t>с определением основных видов учебной деятельности</w:t>
      </w:r>
    </w:p>
    <w:p w14:paraId="43293F8F" w14:textId="5C201EEB" w:rsidR="007C3561" w:rsidRPr="00345A29" w:rsidRDefault="00EA5BA4" w:rsidP="00EA5BA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7-8</w:t>
      </w:r>
      <w:r w:rsidR="007C3561" w:rsidRPr="00345A29">
        <w:rPr>
          <w:rFonts w:ascii="Times New Roman" w:eastAsia="Times New Roman" w:hAnsi="Times New Roman" w:cs="Times New Roman"/>
          <w:b/>
          <w:bCs/>
          <w:color w:val="000000"/>
          <w:sz w:val="24"/>
          <w:szCs w:val="24"/>
          <w:lang w:eastAsia="ru-RU"/>
        </w:rPr>
        <w:t xml:space="preserve"> класс </w:t>
      </w:r>
      <w:r>
        <w:rPr>
          <w:rFonts w:ascii="Times New Roman" w:eastAsia="Times New Roman" w:hAnsi="Times New Roman" w:cs="Times New Roman"/>
          <w:b/>
          <w:bCs/>
          <w:color w:val="000000"/>
          <w:sz w:val="24"/>
          <w:szCs w:val="24"/>
          <w:lang w:eastAsia="ru-RU"/>
        </w:rPr>
        <w:t xml:space="preserve">комплект </w:t>
      </w:r>
      <w:r w:rsidR="007C3561" w:rsidRPr="00345A29">
        <w:rPr>
          <w:rFonts w:ascii="Times New Roman" w:eastAsia="Times New Roman" w:hAnsi="Times New Roman" w:cs="Times New Roman"/>
          <w:b/>
          <w:bCs/>
          <w:color w:val="000000"/>
          <w:sz w:val="24"/>
          <w:szCs w:val="24"/>
          <w:lang w:eastAsia="ru-RU"/>
        </w:rPr>
        <w:t>(1 час в неделю)</w:t>
      </w:r>
    </w:p>
    <w:tbl>
      <w:tblPr>
        <w:tblStyle w:val="a5"/>
        <w:tblW w:w="0" w:type="auto"/>
        <w:tblLook w:val="04A0" w:firstRow="1" w:lastRow="0" w:firstColumn="1" w:lastColumn="0" w:noHBand="0" w:noVBand="1"/>
      </w:tblPr>
      <w:tblGrid>
        <w:gridCol w:w="1663"/>
        <w:gridCol w:w="3010"/>
        <w:gridCol w:w="1499"/>
        <w:gridCol w:w="8105"/>
      </w:tblGrid>
      <w:tr w:rsidR="007C3561" w:rsidRPr="00122B19" w14:paraId="0D9FF888" w14:textId="77777777" w:rsidTr="00924477">
        <w:tc>
          <w:tcPr>
            <w:tcW w:w="1663" w:type="dxa"/>
          </w:tcPr>
          <w:p w14:paraId="2078191B" w14:textId="77777777" w:rsidR="007C3561" w:rsidRPr="00122B19" w:rsidRDefault="007C3561" w:rsidP="00F9148B">
            <w:pPr>
              <w:spacing w:after="150"/>
              <w:jc w:val="cente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 xml:space="preserve">Дата </w:t>
            </w:r>
          </w:p>
        </w:tc>
        <w:tc>
          <w:tcPr>
            <w:tcW w:w="3010" w:type="dxa"/>
          </w:tcPr>
          <w:p w14:paraId="3A67F794" w14:textId="77777777" w:rsidR="007C3561" w:rsidRPr="00122B19" w:rsidRDefault="007C3561" w:rsidP="00F9148B">
            <w:pPr>
              <w:spacing w:after="150"/>
              <w:jc w:val="cente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Название раздела, тема</w:t>
            </w:r>
          </w:p>
        </w:tc>
        <w:tc>
          <w:tcPr>
            <w:tcW w:w="1499" w:type="dxa"/>
          </w:tcPr>
          <w:p w14:paraId="4191A947" w14:textId="77777777" w:rsidR="007C3561" w:rsidRPr="00122B19" w:rsidRDefault="007C3561" w:rsidP="00F9148B">
            <w:pPr>
              <w:spacing w:after="150"/>
              <w:jc w:val="cente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 xml:space="preserve">Количество часов </w:t>
            </w:r>
          </w:p>
        </w:tc>
        <w:tc>
          <w:tcPr>
            <w:tcW w:w="8105" w:type="dxa"/>
          </w:tcPr>
          <w:p w14:paraId="0C17F1B2" w14:textId="77777777" w:rsidR="007C3561" w:rsidRPr="00122B19" w:rsidRDefault="007C3561" w:rsidP="00F9148B">
            <w:pPr>
              <w:spacing w:after="150"/>
              <w:jc w:val="cente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виды учебной деятельности</w:t>
            </w:r>
          </w:p>
        </w:tc>
      </w:tr>
      <w:tr w:rsidR="00FE20FF" w:rsidRPr="00122B19" w14:paraId="398B69AC" w14:textId="77777777" w:rsidTr="00924477">
        <w:tc>
          <w:tcPr>
            <w:tcW w:w="1663" w:type="dxa"/>
          </w:tcPr>
          <w:p w14:paraId="4D0E3C18" w14:textId="77EA1EDE" w:rsidR="00FE20FF" w:rsidRPr="00122B19" w:rsidRDefault="00EA4ECA" w:rsidP="00F9148B">
            <w:pPr>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05.09.24</w:t>
            </w:r>
          </w:p>
        </w:tc>
        <w:tc>
          <w:tcPr>
            <w:tcW w:w="3010" w:type="dxa"/>
          </w:tcPr>
          <w:p w14:paraId="36243185" w14:textId="77777777" w:rsidR="00FE20FF" w:rsidRPr="00122B19" w:rsidRDefault="00B30791" w:rsidP="00B30791">
            <w:pPr>
              <w:spacing w:after="150"/>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Введение</w:t>
            </w:r>
          </w:p>
        </w:tc>
        <w:tc>
          <w:tcPr>
            <w:tcW w:w="1499" w:type="dxa"/>
          </w:tcPr>
          <w:p w14:paraId="258C9C20" w14:textId="77777777" w:rsidR="00FE20FF" w:rsidRPr="00122B19" w:rsidRDefault="00B30791" w:rsidP="00B30791">
            <w:pPr>
              <w:spacing w:after="150"/>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1E4E452E" w14:textId="77777777" w:rsidR="00B30791" w:rsidRPr="00122B19" w:rsidRDefault="00B30791" w:rsidP="00D638E8">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 учителя</w:t>
            </w:r>
          </w:p>
          <w:p w14:paraId="3BC0A91D" w14:textId="77777777" w:rsidR="00B30791" w:rsidRPr="00122B19" w:rsidRDefault="00B30791" w:rsidP="00D638E8">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отгадывают ребусы и кроссворды.</w:t>
            </w:r>
          </w:p>
          <w:p w14:paraId="6924883D" w14:textId="77777777" w:rsidR="00FE20FF" w:rsidRPr="00122B19" w:rsidRDefault="00B30791" w:rsidP="00D638E8">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Деньги. Финансовая грамотность.</w:t>
            </w:r>
          </w:p>
        </w:tc>
      </w:tr>
      <w:tr w:rsidR="00FE20FF" w:rsidRPr="00122B19" w14:paraId="5C8DE684" w14:textId="77777777" w:rsidTr="00924477">
        <w:tc>
          <w:tcPr>
            <w:tcW w:w="1663" w:type="dxa"/>
          </w:tcPr>
          <w:p w14:paraId="3461B956" w14:textId="386811D3" w:rsidR="00FE20FF" w:rsidRPr="00122B19" w:rsidRDefault="00EA4ECA" w:rsidP="00F9148B">
            <w:pPr>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12.09.24</w:t>
            </w:r>
          </w:p>
        </w:tc>
        <w:tc>
          <w:tcPr>
            <w:tcW w:w="3010" w:type="dxa"/>
          </w:tcPr>
          <w:p w14:paraId="240FE785" w14:textId="77777777" w:rsidR="00D638E8" w:rsidRPr="00122B19" w:rsidRDefault="00D638E8" w:rsidP="00D638E8">
            <w:pPr>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Деньги, история их появления.</w:t>
            </w:r>
          </w:p>
          <w:p w14:paraId="1131938A" w14:textId="77777777" w:rsidR="00FE20FF" w:rsidRPr="00122B19" w:rsidRDefault="00FE20FF" w:rsidP="00B30791">
            <w:pPr>
              <w:spacing w:after="150"/>
              <w:rPr>
                <w:rFonts w:ascii="Times New Roman" w:eastAsia="Times New Roman" w:hAnsi="Times New Roman" w:cs="Times New Roman"/>
                <w:b/>
                <w:bCs/>
                <w:color w:val="000000"/>
                <w:sz w:val="24"/>
                <w:szCs w:val="24"/>
                <w:lang w:eastAsia="ru-RU"/>
              </w:rPr>
            </w:pPr>
          </w:p>
        </w:tc>
        <w:tc>
          <w:tcPr>
            <w:tcW w:w="1499" w:type="dxa"/>
          </w:tcPr>
          <w:p w14:paraId="35F5CDC8" w14:textId="77777777" w:rsidR="00FE20FF" w:rsidRPr="00122B19" w:rsidRDefault="00B30791" w:rsidP="00B30791">
            <w:pPr>
              <w:spacing w:after="150"/>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31E4316C" w14:textId="77777777" w:rsidR="00D638E8" w:rsidRPr="00122B19" w:rsidRDefault="00D638E8"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 Рассматривают металлические монеты, бумажные деньги. Приводят примеры товарных денег.</w:t>
            </w:r>
          </w:p>
          <w:p w14:paraId="1A48C5D1" w14:textId="77777777" w:rsidR="00D638E8" w:rsidRPr="00122B19" w:rsidRDefault="00D638E8"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w:t>
            </w:r>
            <w:r w:rsidRPr="00122B19">
              <w:rPr>
                <w:rFonts w:ascii="Times New Roman" w:eastAsia="Times New Roman" w:hAnsi="Times New Roman" w:cs="Times New Roman"/>
                <w:color w:val="000000"/>
                <w:sz w:val="24"/>
                <w:szCs w:val="24"/>
                <w:lang w:eastAsia="ru-RU"/>
              </w:rPr>
              <w:t> участвуют в игровых тренингах, присчитывают и отсчитывают деньги определенными купюрами.</w:t>
            </w:r>
          </w:p>
          <w:p w14:paraId="74D9A4A3" w14:textId="77777777" w:rsidR="00FE20FF" w:rsidRPr="00122B19" w:rsidRDefault="00D638E8"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xml:space="preserve"> Деньги. Обмен. Товарные деньги. Символические деньги. Драгоценные металлы. Монеты. Купюры. Наличные деньги. Безналичные деньги. </w:t>
            </w:r>
          </w:p>
        </w:tc>
      </w:tr>
      <w:tr w:rsidR="00FE20FF" w:rsidRPr="00122B19" w14:paraId="598DB0BC" w14:textId="77777777" w:rsidTr="00924477">
        <w:tc>
          <w:tcPr>
            <w:tcW w:w="1663" w:type="dxa"/>
          </w:tcPr>
          <w:p w14:paraId="4AD145F8" w14:textId="6084EE04" w:rsidR="00FE20FF" w:rsidRPr="00122B19" w:rsidRDefault="006103D3"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w:t>
            </w:r>
            <w:r w:rsidR="00EA4ECA">
              <w:rPr>
                <w:rFonts w:ascii="Times New Roman" w:eastAsia="Times New Roman" w:hAnsi="Times New Roman" w:cs="Times New Roman"/>
                <w:b/>
                <w:bCs/>
                <w:color w:val="000000"/>
                <w:sz w:val="24"/>
                <w:szCs w:val="24"/>
                <w:lang w:eastAsia="ru-RU"/>
              </w:rPr>
              <w:t>.09.24</w:t>
            </w:r>
          </w:p>
        </w:tc>
        <w:tc>
          <w:tcPr>
            <w:tcW w:w="3010" w:type="dxa"/>
          </w:tcPr>
          <w:p w14:paraId="59762A23" w14:textId="77777777" w:rsidR="00FE20FF" w:rsidRPr="00122B19" w:rsidRDefault="00D638E8"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Современные деньги России и других стран.</w:t>
            </w:r>
          </w:p>
        </w:tc>
        <w:tc>
          <w:tcPr>
            <w:tcW w:w="1499" w:type="dxa"/>
          </w:tcPr>
          <w:p w14:paraId="253B61E6" w14:textId="77777777" w:rsidR="00FE20FF" w:rsidRPr="00122B19" w:rsidRDefault="00B30791"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72277E95" w14:textId="77777777" w:rsidR="00D638E8" w:rsidRPr="00122B19" w:rsidRDefault="00D638E8"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w:t>
            </w:r>
          </w:p>
          <w:p w14:paraId="703005A6" w14:textId="77777777" w:rsidR="00D638E8" w:rsidRPr="00122B19" w:rsidRDefault="00D638E8"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классифицируют деньги по принадлежности к различным странам, участвуют в игровых тренингах.</w:t>
            </w:r>
          </w:p>
          <w:p w14:paraId="7D55A451" w14:textId="77777777" w:rsidR="00FE20FF" w:rsidRPr="00122B19" w:rsidRDefault="00D638E8"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Деньги. Банкноты. Монеты. Банк.</w:t>
            </w:r>
          </w:p>
        </w:tc>
      </w:tr>
      <w:tr w:rsidR="00FE20FF" w:rsidRPr="00122B19" w14:paraId="0AB7FD09" w14:textId="77777777" w:rsidTr="00924477">
        <w:tc>
          <w:tcPr>
            <w:tcW w:w="1663" w:type="dxa"/>
          </w:tcPr>
          <w:p w14:paraId="2BC1F922" w14:textId="6BC5B80E" w:rsidR="00FE20FF"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26.09.24</w:t>
            </w:r>
          </w:p>
        </w:tc>
        <w:tc>
          <w:tcPr>
            <w:tcW w:w="3010" w:type="dxa"/>
          </w:tcPr>
          <w:p w14:paraId="4B7F6937" w14:textId="77777777" w:rsidR="00FE20FF" w:rsidRPr="00122B19" w:rsidRDefault="00B560C5" w:rsidP="00345A29">
            <w:pPr>
              <w:rPr>
                <w:rFonts w:ascii="Times New Roman" w:eastAsia="Times New Roman" w:hAnsi="Times New Roman" w:cs="Times New Roman"/>
                <w:bCs/>
                <w:color w:val="000000"/>
                <w:sz w:val="24"/>
                <w:szCs w:val="24"/>
                <w:lang w:eastAsia="ru-RU"/>
              </w:rPr>
            </w:pPr>
            <w:r w:rsidRPr="00122B19">
              <w:rPr>
                <w:rFonts w:ascii="Times New Roman" w:eastAsia="Times New Roman" w:hAnsi="Times New Roman" w:cs="Times New Roman"/>
                <w:bCs/>
                <w:color w:val="000000"/>
                <w:sz w:val="24"/>
                <w:szCs w:val="24"/>
                <w:lang w:eastAsia="ru-RU"/>
              </w:rPr>
              <w:t xml:space="preserve">Обобщение </w:t>
            </w:r>
          </w:p>
        </w:tc>
        <w:tc>
          <w:tcPr>
            <w:tcW w:w="1499" w:type="dxa"/>
          </w:tcPr>
          <w:p w14:paraId="71F430FA" w14:textId="77777777" w:rsidR="00FE20FF" w:rsidRPr="00122B19" w:rsidRDefault="00B30791"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4007EA65" w14:textId="77777777" w:rsidR="00FE20FF" w:rsidRPr="00122B19" w:rsidRDefault="00B560C5"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w:t>
            </w:r>
          </w:p>
        </w:tc>
      </w:tr>
      <w:tr w:rsidR="00362614" w:rsidRPr="00122B19" w14:paraId="79C26392" w14:textId="77777777" w:rsidTr="00924477">
        <w:tc>
          <w:tcPr>
            <w:tcW w:w="1663" w:type="dxa"/>
          </w:tcPr>
          <w:p w14:paraId="4F72FBAA" w14:textId="09125BA8" w:rsidR="00362614"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03.10.24</w:t>
            </w:r>
          </w:p>
        </w:tc>
        <w:tc>
          <w:tcPr>
            <w:tcW w:w="3010" w:type="dxa"/>
            <w:tcBorders>
              <w:top w:val="single" w:sz="6" w:space="0" w:color="000001"/>
              <w:left w:val="single" w:sz="6" w:space="0" w:color="000001"/>
              <w:bottom w:val="single" w:sz="6" w:space="0" w:color="000001"/>
              <w:right w:val="nil"/>
            </w:tcBorders>
            <w:shd w:val="clear" w:color="auto" w:fill="FFFFFF"/>
          </w:tcPr>
          <w:p w14:paraId="092D87D8" w14:textId="77777777" w:rsidR="00362614" w:rsidRPr="00122B19" w:rsidRDefault="00362614"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Права потребителя. Федеральный Закон "О защите прав потребителей".</w:t>
            </w:r>
          </w:p>
        </w:tc>
        <w:tc>
          <w:tcPr>
            <w:tcW w:w="1499" w:type="dxa"/>
          </w:tcPr>
          <w:p w14:paraId="32C13034"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3863005A" w14:textId="77777777" w:rsidR="00362614" w:rsidRPr="00122B19" w:rsidRDefault="00362614"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Слушают объяснение учителя. Просматривают правовую </w:t>
            </w:r>
            <w:proofErr w:type="spellStart"/>
            <w:r w:rsidRPr="00122B19">
              <w:rPr>
                <w:rFonts w:ascii="Times New Roman" w:eastAsia="Times New Roman" w:hAnsi="Times New Roman" w:cs="Times New Roman"/>
                <w:color w:val="000000"/>
                <w:sz w:val="24"/>
                <w:szCs w:val="24"/>
                <w:lang w:eastAsia="ru-RU"/>
              </w:rPr>
              <w:t>видеоконсультацию</w:t>
            </w:r>
            <w:proofErr w:type="spellEnd"/>
            <w:r w:rsidRPr="00122B19">
              <w:rPr>
                <w:rFonts w:ascii="Times New Roman" w:eastAsia="Times New Roman" w:hAnsi="Times New Roman" w:cs="Times New Roman"/>
                <w:color w:val="000000"/>
                <w:sz w:val="24"/>
                <w:szCs w:val="24"/>
                <w:lang w:eastAsia="ru-RU"/>
              </w:rPr>
              <w:t xml:space="preserve"> «Как и где потребитель может защитить свои права».</w:t>
            </w:r>
          </w:p>
          <w:p w14:paraId="49113EC8" w14:textId="77777777" w:rsidR="00362614" w:rsidRPr="00122B19" w:rsidRDefault="00362614"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Практическая</w:t>
            </w:r>
            <w:r w:rsidRPr="00122B19">
              <w:rPr>
                <w:rFonts w:ascii="Times New Roman" w:eastAsia="Times New Roman" w:hAnsi="Times New Roman" w:cs="Times New Roman"/>
                <w:color w:val="000000"/>
                <w:sz w:val="24"/>
                <w:szCs w:val="24"/>
                <w:lang w:eastAsia="ru-RU"/>
              </w:rPr>
              <w:t xml:space="preserve"> работа «Знакомство со штрих – кодами». Мини-исследование «Источники информации». Мини-проект «Реклама и ее виды». Практическая работа «Символы на этикетках, упаковках, вкладышах».</w:t>
            </w:r>
          </w:p>
          <w:p w14:paraId="35A26070" w14:textId="77777777" w:rsidR="00362614" w:rsidRPr="00122B19" w:rsidRDefault="00362614"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Потребитель. Право. Консультация. Штрих-код.</w:t>
            </w:r>
          </w:p>
          <w:p w14:paraId="315A841A" w14:textId="77777777" w:rsidR="00362614" w:rsidRPr="00122B19" w:rsidRDefault="00362614" w:rsidP="00345A29">
            <w:pPr>
              <w:rPr>
                <w:rFonts w:ascii="Times New Roman" w:eastAsia="Times New Roman" w:hAnsi="Times New Roman" w:cs="Times New Roman"/>
                <w:color w:val="000000"/>
                <w:sz w:val="24"/>
                <w:szCs w:val="24"/>
                <w:lang w:eastAsia="ru-RU"/>
              </w:rPr>
            </w:pPr>
          </w:p>
          <w:p w14:paraId="788AA3FF" w14:textId="77777777" w:rsidR="00362614" w:rsidRPr="00122B19" w:rsidRDefault="00362614" w:rsidP="00345A29">
            <w:pPr>
              <w:rPr>
                <w:rFonts w:ascii="Times New Roman" w:eastAsia="Times New Roman" w:hAnsi="Times New Roman" w:cs="Times New Roman"/>
                <w:b/>
                <w:bCs/>
                <w:color w:val="000000"/>
                <w:sz w:val="24"/>
                <w:szCs w:val="24"/>
                <w:lang w:eastAsia="ru-RU"/>
              </w:rPr>
            </w:pPr>
          </w:p>
        </w:tc>
      </w:tr>
      <w:tr w:rsidR="00362614" w:rsidRPr="00122B19" w14:paraId="4474C1DE" w14:textId="77777777" w:rsidTr="00924477">
        <w:tc>
          <w:tcPr>
            <w:tcW w:w="1663" w:type="dxa"/>
          </w:tcPr>
          <w:p w14:paraId="3172D4A5" w14:textId="274E1053" w:rsidR="00362614"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10.10.24</w:t>
            </w:r>
          </w:p>
        </w:tc>
        <w:tc>
          <w:tcPr>
            <w:tcW w:w="3010" w:type="dxa"/>
          </w:tcPr>
          <w:p w14:paraId="1D549A7B"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Деньги фальшивые и настоящие.</w:t>
            </w:r>
          </w:p>
        </w:tc>
        <w:tc>
          <w:tcPr>
            <w:tcW w:w="1499" w:type="dxa"/>
          </w:tcPr>
          <w:p w14:paraId="51B720AC"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796D44F7" w14:textId="77777777" w:rsidR="00362614" w:rsidRPr="00122B19" w:rsidRDefault="00362614"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«Отличие настоящих денежных купюр от фальшивых». Отвечают на вопросы.</w:t>
            </w:r>
          </w:p>
          <w:p w14:paraId="6FFBB9CE" w14:textId="77777777" w:rsidR="00362614" w:rsidRPr="00122B19" w:rsidRDefault="00362614"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определяют настоящие деньги по внешним отличительным признакам.</w:t>
            </w:r>
          </w:p>
          <w:p w14:paraId="2713FA44"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lastRenderedPageBreak/>
              <w:t>Основные понятия: </w:t>
            </w:r>
            <w:r w:rsidRPr="00122B19">
              <w:rPr>
                <w:rFonts w:ascii="Times New Roman" w:eastAsia="Times New Roman" w:hAnsi="Times New Roman" w:cs="Times New Roman"/>
                <w:color w:val="000000"/>
                <w:sz w:val="24"/>
                <w:szCs w:val="24"/>
                <w:lang w:eastAsia="ru-RU"/>
              </w:rPr>
              <w:t>Деньги. Фальшивомонетчик. Закон. Уголовная ответственность.</w:t>
            </w:r>
          </w:p>
        </w:tc>
      </w:tr>
      <w:tr w:rsidR="00362614" w:rsidRPr="00122B19" w14:paraId="12C72B00" w14:textId="77777777" w:rsidTr="00924477">
        <w:tc>
          <w:tcPr>
            <w:tcW w:w="1663" w:type="dxa"/>
          </w:tcPr>
          <w:p w14:paraId="4E3E4035" w14:textId="2033AF64" w:rsidR="00362614"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17.10.24</w:t>
            </w:r>
          </w:p>
        </w:tc>
        <w:tc>
          <w:tcPr>
            <w:tcW w:w="3010" w:type="dxa"/>
          </w:tcPr>
          <w:p w14:paraId="453213EF" w14:textId="77777777" w:rsidR="00362614" w:rsidRPr="00122B19" w:rsidRDefault="00CF5D38"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Обобщающее занятие </w:t>
            </w:r>
          </w:p>
        </w:tc>
        <w:tc>
          <w:tcPr>
            <w:tcW w:w="1499" w:type="dxa"/>
          </w:tcPr>
          <w:p w14:paraId="2D339A22"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2FACC9D1" w14:textId="77777777" w:rsidR="00362614" w:rsidRPr="00122B19" w:rsidRDefault="00CF5D38"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проходят тестирование в рамках изученных тем раздела «Деньги, их история, виды, функции».</w:t>
            </w:r>
          </w:p>
        </w:tc>
      </w:tr>
      <w:tr w:rsidR="00362614" w:rsidRPr="00122B19" w14:paraId="0E9F8647" w14:textId="77777777" w:rsidTr="00924477">
        <w:tc>
          <w:tcPr>
            <w:tcW w:w="1663" w:type="dxa"/>
          </w:tcPr>
          <w:p w14:paraId="0E8ABC91" w14:textId="13AAD71D" w:rsidR="00362614"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24.10.24</w:t>
            </w:r>
          </w:p>
          <w:p w14:paraId="7DC94AD4" w14:textId="722C7809" w:rsidR="002D5E43"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30.10.24</w:t>
            </w:r>
          </w:p>
        </w:tc>
        <w:tc>
          <w:tcPr>
            <w:tcW w:w="3010" w:type="dxa"/>
          </w:tcPr>
          <w:p w14:paraId="2E48B12F"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Потребности человека и семьи.</w:t>
            </w:r>
          </w:p>
        </w:tc>
        <w:tc>
          <w:tcPr>
            <w:tcW w:w="1499" w:type="dxa"/>
          </w:tcPr>
          <w:p w14:paraId="35C22FD1" w14:textId="6D98A24E" w:rsidR="00362614" w:rsidRPr="00122B19" w:rsidRDefault="002D5E43" w:rsidP="00345A29">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8105" w:type="dxa"/>
          </w:tcPr>
          <w:p w14:paraId="75B1334C" w14:textId="77777777"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w:t>
            </w:r>
          </w:p>
          <w:p w14:paraId="2A09EAAA" w14:textId="77777777"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 xml:space="preserve">участвуют в игровых тренингах, </w:t>
            </w:r>
          </w:p>
          <w:p w14:paraId="597C3F91"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Потребность. Семья. Член семьи. Расходы</w:t>
            </w:r>
          </w:p>
        </w:tc>
      </w:tr>
      <w:tr w:rsidR="00362614" w:rsidRPr="00122B19" w14:paraId="6BF6C93C" w14:textId="77777777" w:rsidTr="00924477">
        <w:tc>
          <w:tcPr>
            <w:tcW w:w="1663" w:type="dxa"/>
          </w:tcPr>
          <w:p w14:paraId="18EF1B27" w14:textId="114449C3" w:rsidR="00362614"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07.11.24</w:t>
            </w:r>
          </w:p>
        </w:tc>
        <w:tc>
          <w:tcPr>
            <w:tcW w:w="3010" w:type="dxa"/>
          </w:tcPr>
          <w:p w14:paraId="27F153FA"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Потребности человека и семьи.</w:t>
            </w:r>
          </w:p>
        </w:tc>
        <w:tc>
          <w:tcPr>
            <w:tcW w:w="1499" w:type="dxa"/>
          </w:tcPr>
          <w:p w14:paraId="702F691F"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65E0B927" w14:textId="77777777"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w:t>
            </w:r>
          </w:p>
          <w:p w14:paraId="792C06C6" w14:textId="77777777"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проходят анкетирование «мои потребности»</w:t>
            </w:r>
          </w:p>
          <w:p w14:paraId="290CD291"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Потребность. Семья. Член семьи. Расходы</w:t>
            </w:r>
          </w:p>
        </w:tc>
      </w:tr>
      <w:tr w:rsidR="00362614" w:rsidRPr="00122B19" w14:paraId="1BE4B142" w14:textId="77777777" w:rsidTr="00924477">
        <w:tc>
          <w:tcPr>
            <w:tcW w:w="1663" w:type="dxa"/>
          </w:tcPr>
          <w:p w14:paraId="7592E45A" w14:textId="2014F6AA" w:rsidR="00362614"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14.11.24</w:t>
            </w:r>
          </w:p>
        </w:tc>
        <w:tc>
          <w:tcPr>
            <w:tcW w:w="3010" w:type="dxa"/>
          </w:tcPr>
          <w:p w14:paraId="1F4F3DB8"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Потребительская корзина. Прожиточный минимум.</w:t>
            </w:r>
          </w:p>
        </w:tc>
        <w:tc>
          <w:tcPr>
            <w:tcW w:w="1499" w:type="dxa"/>
          </w:tcPr>
          <w:p w14:paraId="3DFF7A69"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0D07DB53" w14:textId="77777777"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«Потребительская корзина. Прожиточный минимум». Отвечают на вопросы.</w:t>
            </w:r>
          </w:p>
          <w:p w14:paraId="0175B614" w14:textId="77777777"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 xml:space="preserve">участвуют в игровых тренингах, </w:t>
            </w:r>
          </w:p>
          <w:p w14:paraId="1BD6D637"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Потребительская корзина. Прожиточный минимум. Потребитель. Товар.</w:t>
            </w:r>
          </w:p>
        </w:tc>
      </w:tr>
      <w:tr w:rsidR="00362614" w:rsidRPr="00122B19" w14:paraId="03BFAAF0" w14:textId="77777777" w:rsidTr="00924477">
        <w:tc>
          <w:tcPr>
            <w:tcW w:w="1663" w:type="dxa"/>
          </w:tcPr>
          <w:p w14:paraId="2F70F593" w14:textId="5719E9F1" w:rsidR="00362614"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21.11.24</w:t>
            </w:r>
          </w:p>
        </w:tc>
        <w:tc>
          <w:tcPr>
            <w:tcW w:w="3010" w:type="dxa"/>
          </w:tcPr>
          <w:p w14:paraId="1B89DA44"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Потребительская корзина. Прожиточный минимум.</w:t>
            </w:r>
          </w:p>
        </w:tc>
        <w:tc>
          <w:tcPr>
            <w:tcW w:w="1499" w:type="dxa"/>
          </w:tcPr>
          <w:p w14:paraId="128713F9"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6315E832" w14:textId="77777777"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«Потребительская корзина. Прожиточный минимум». Отвечают на вопросы.</w:t>
            </w:r>
          </w:p>
          <w:p w14:paraId="5A79B937" w14:textId="135FEF9A" w:rsidR="00A14C6A" w:rsidRPr="00122B19" w:rsidRDefault="00A14C6A"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 xml:space="preserve">Практическая </w:t>
            </w:r>
            <w:r w:rsidR="00924477" w:rsidRPr="00122B19">
              <w:rPr>
                <w:rFonts w:ascii="Times New Roman" w:eastAsia="Times New Roman" w:hAnsi="Times New Roman" w:cs="Times New Roman"/>
                <w:b/>
                <w:bCs/>
                <w:color w:val="000000"/>
                <w:sz w:val="24"/>
                <w:szCs w:val="24"/>
                <w:lang w:eastAsia="ru-RU"/>
              </w:rPr>
              <w:t xml:space="preserve">работа: </w:t>
            </w:r>
            <w:r w:rsidR="00924477" w:rsidRPr="00924477">
              <w:rPr>
                <w:rFonts w:ascii="Times New Roman" w:eastAsia="Times New Roman" w:hAnsi="Times New Roman" w:cs="Times New Roman"/>
                <w:bCs/>
                <w:color w:val="000000"/>
                <w:sz w:val="24"/>
                <w:szCs w:val="24"/>
                <w:lang w:eastAsia="ru-RU"/>
              </w:rPr>
              <w:t>рассчитывают</w:t>
            </w:r>
            <w:r w:rsidRPr="00122B19">
              <w:rPr>
                <w:rFonts w:ascii="Times New Roman" w:eastAsia="Times New Roman" w:hAnsi="Times New Roman" w:cs="Times New Roman"/>
                <w:color w:val="000000"/>
                <w:sz w:val="24"/>
                <w:szCs w:val="24"/>
                <w:lang w:eastAsia="ru-RU"/>
              </w:rPr>
              <w:t xml:space="preserve"> минимальный прожиточный минимум для семьи из нескольких человек.</w:t>
            </w:r>
          </w:p>
          <w:p w14:paraId="0AC35C7C" w14:textId="77777777" w:rsidR="00362614" w:rsidRPr="00122B19" w:rsidRDefault="00A14C6A"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Потребительская корзина. Прожиточный минимум. Потребитель. Товар.</w:t>
            </w:r>
          </w:p>
        </w:tc>
      </w:tr>
      <w:tr w:rsidR="00362614" w:rsidRPr="00122B19" w14:paraId="0C7607D1" w14:textId="77777777" w:rsidTr="00924477">
        <w:tc>
          <w:tcPr>
            <w:tcW w:w="1663" w:type="dxa"/>
          </w:tcPr>
          <w:p w14:paraId="6B0D5AE7" w14:textId="1D3CCADF" w:rsidR="00362614" w:rsidRPr="00122B19" w:rsidRDefault="00EA4ECA" w:rsidP="00345A29">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28.11.24</w:t>
            </w:r>
          </w:p>
        </w:tc>
        <w:tc>
          <w:tcPr>
            <w:tcW w:w="3010" w:type="dxa"/>
          </w:tcPr>
          <w:p w14:paraId="7A654614" w14:textId="77777777" w:rsidR="00362614" w:rsidRPr="00122B19" w:rsidRDefault="009F49BD"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Личный и семейный бюджет.</w:t>
            </w:r>
          </w:p>
        </w:tc>
        <w:tc>
          <w:tcPr>
            <w:tcW w:w="1499" w:type="dxa"/>
          </w:tcPr>
          <w:p w14:paraId="1A3E5857" w14:textId="77777777" w:rsidR="00362614" w:rsidRPr="00122B19" w:rsidRDefault="00362614"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64CFCACF" w14:textId="77777777" w:rsidR="009F49BD" w:rsidRPr="00122B19" w:rsidRDefault="009F49BD"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 Объясняют причины, по которым люди делают сбережения. Описывают формы сбережения. Описывают последствия превышения расходов над доходами. Объясняют при каких условиях можно одалживать и занимать деньги.</w:t>
            </w:r>
          </w:p>
          <w:p w14:paraId="12A452CD" w14:textId="237A123F" w:rsidR="009F49BD" w:rsidRPr="00122B19" w:rsidRDefault="009F49BD" w:rsidP="00345A29">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 xml:space="preserve">Практическая </w:t>
            </w:r>
            <w:r w:rsidR="00924477" w:rsidRPr="00122B19">
              <w:rPr>
                <w:rFonts w:ascii="Times New Roman" w:eastAsia="Times New Roman" w:hAnsi="Times New Roman" w:cs="Times New Roman"/>
                <w:b/>
                <w:bCs/>
                <w:color w:val="000000"/>
                <w:sz w:val="24"/>
                <w:szCs w:val="24"/>
                <w:lang w:eastAsia="ru-RU"/>
              </w:rPr>
              <w:t>работа:</w:t>
            </w:r>
            <w:r w:rsidRPr="00122B19">
              <w:rPr>
                <w:rFonts w:ascii="Times New Roman" w:eastAsia="Times New Roman" w:hAnsi="Times New Roman" w:cs="Times New Roman"/>
                <w:b/>
                <w:bCs/>
                <w:color w:val="000000"/>
                <w:sz w:val="24"/>
                <w:szCs w:val="24"/>
                <w:lang w:eastAsia="ru-RU"/>
              </w:rPr>
              <w:t xml:space="preserve"> </w:t>
            </w:r>
            <w:r w:rsidRPr="00122B19">
              <w:rPr>
                <w:rFonts w:ascii="Times New Roman" w:eastAsia="Times New Roman" w:hAnsi="Times New Roman" w:cs="Times New Roman"/>
                <w:bCs/>
                <w:color w:val="000000"/>
                <w:sz w:val="24"/>
                <w:szCs w:val="24"/>
                <w:lang w:eastAsia="ru-RU"/>
              </w:rPr>
              <w:t>составляют семейный бюджет на условных примерах,</w:t>
            </w:r>
            <w:r w:rsidRPr="00122B19">
              <w:rPr>
                <w:rFonts w:ascii="Times New Roman" w:eastAsia="Times New Roman" w:hAnsi="Times New Roman" w:cs="Times New Roman"/>
                <w:color w:val="000000"/>
                <w:sz w:val="24"/>
                <w:szCs w:val="24"/>
                <w:lang w:eastAsia="ru-RU"/>
              </w:rPr>
              <w:t xml:space="preserve"> участвуют в деловой игре «Рациональный бюджет школьника».</w:t>
            </w:r>
          </w:p>
          <w:p w14:paraId="45092FA8" w14:textId="77777777" w:rsidR="00362614" w:rsidRPr="00122B19" w:rsidRDefault="009F49BD" w:rsidP="00345A29">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Доходы. Расходы. Кредит. Долги. Сбережения. Вклады.</w:t>
            </w:r>
          </w:p>
        </w:tc>
      </w:tr>
      <w:tr w:rsidR="00362614" w:rsidRPr="00122B19" w14:paraId="7A37DC64" w14:textId="77777777" w:rsidTr="00924477">
        <w:tc>
          <w:tcPr>
            <w:tcW w:w="1663" w:type="dxa"/>
          </w:tcPr>
          <w:p w14:paraId="271690DA" w14:textId="619B1146" w:rsidR="00362614" w:rsidRPr="00122B19" w:rsidRDefault="00EA4ECA" w:rsidP="00362614">
            <w:pPr>
              <w:spacing w:after="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05.12.24</w:t>
            </w:r>
          </w:p>
        </w:tc>
        <w:tc>
          <w:tcPr>
            <w:tcW w:w="3010" w:type="dxa"/>
          </w:tcPr>
          <w:p w14:paraId="27BFD051" w14:textId="77777777" w:rsidR="00362614" w:rsidRPr="00122B19" w:rsidRDefault="009F49BD" w:rsidP="00362614">
            <w:pPr>
              <w:spacing w:after="150"/>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Собственность. Доходы от собственности.</w:t>
            </w:r>
          </w:p>
        </w:tc>
        <w:tc>
          <w:tcPr>
            <w:tcW w:w="1499" w:type="dxa"/>
          </w:tcPr>
          <w:p w14:paraId="04A77418" w14:textId="77777777" w:rsidR="00362614" w:rsidRPr="00122B19" w:rsidRDefault="00362614" w:rsidP="00362614">
            <w:pPr>
              <w:spacing w:after="150"/>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271D66D5" w14:textId="77777777" w:rsidR="009F49BD" w:rsidRPr="00122B19" w:rsidRDefault="009F49BD" w:rsidP="009F49BD">
            <w:pPr>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Участвуют в беседе.</w:t>
            </w:r>
          </w:p>
          <w:p w14:paraId="2DFEB001" w14:textId="77777777" w:rsidR="009F49BD" w:rsidRPr="00122B19" w:rsidRDefault="009F49BD" w:rsidP="009F49BD">
            <w:pPr>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lastRenderedPageBreak/>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w:t>
            </w:r>
          </w:p>
          <w:p w14:paraId="4E5A533B" w14:textId="2F756D48" w:rsidR="00362614" w:rsidRPr="00345A29" w:rsidRDefault="009F49BD" w:rsidP="00362614">
            <w:pPr>
              <w:spacing w:after="150"/>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Собственность. Доход. Наймы жилья. Кооператив.</w:t>
            </w:r>
          </w:p>
        </w:tc>
      </w:tr>
      <w:tr w:rsidR="00362614" w:rsidRPr="00122B19" w14:paraId="5E0CAE91" w14:textId="77777777" w:rsidTr="00924477">
        <w:tc>
          <w:tcPr>
            <w:tcW w:w="1663" w:type="dxa"/>
          </w:tcPr>
          <w:p w14:paraId="4C0EDFFD" w14:textId="3BEAC1A3"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12.12.24</w:t>
            </w:r>
          </w:p>
        </w:tc>
        <w:tc>
          <w:tcPr>
            <w:tcW w:w="3010" w:type="dxa"/>
          </w:tcPr>
          <w:p w14:paraId="71B3C9E5" w14:textId="77777777" w:rsidR="00362614" w:rsidRPr="00122B19" w:rsidRDefault="00DC7985"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Коммунальные услуги. Оплата жилья.</w:t>
            </w:r>
          </w:p>
        </w:tc>
        <w:tc>
          <w:tcPr>
            <w:tcW w:w="1499" w:type="dxa"/>
          </w:tcPr>
          <w:p w14:paraId="19553FFE"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7684B907" w14:textId="77777777" w:rsidR="00DC7985" w:rsidRPr="00122B19" w:rsidRDefault="00DC7985"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«Оплата жилья»</w:t>
            </w:r>
          </w:p>
          <w:p w14:paraId="5CBB45DD" w14:textId="77777777" w:rsidR="00DC7985" w:rsidRPr="00122B19" w:rsidRDefault="00DC7985"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 xml:space="preserve">Практическая </w:t>
            </w:r>
            <w:r w:rsidR="009F49BD" w:rsidRPr="00122B19">
              <w:rPr>
                <w:rFonts w:ascii="Times New Roman" w:eastAsia="Times New Roman" w:hAnsi="Times New Roman" w:cs="Times New Roman"/>
                <w:b/>
                <w:bCs/>
                <w:color w:val="000000"/>
                <w:sz w:val="24"/>
                <w:szCs w:val="24"/>
                <w:lang w:eastAsia="ru-RU"/>
              </w:rPr>
              <w:t xml:space="preserve">работа: </w:t>
            </w:r>
            <w:r w:rsidR="009F49BD" w:rsidRPr="00122B19">
              <w:rPr>
                <w:rFonts w:ascii="Times New Roman" w:eastAsia="Times New Roman" w:hAnsi="Times New Roman" w:cs="Times New Roman"/>
                <w:bCs/>
                <w:color w:val="000000"/>
                <w:sz w:val="24"/>
                <w:szCs w:val="24"/>
                <w:lang w:eastAsia="ru-RU"/>
              </w:rPr>
              <w:t>решают</w:t>
            </w:r>
            <w:r w:rsidRPr="00122B19">
              <w:rPr>
                <w:rFonts w:ascii="Times New Roman" w:eastAsia="Times New Roman" w:hAnsi="Times New Roman" w:cs="Times New Roman"/>
                <w:color w:val="000000"/>
                <w:sz w:val="24"/>
                <w:szCs w:val="24"/>
                <w:lang w:eastAsia="ru-RU"/>
              </w:rPr>
              <w:t xml:space="preserve"> экономические задачи «Правила пользования коммунальными услугами».</w:t>
            </w:r>
          </w:p>
          <w:p w14:paraId="17742719" w14:textId="77777777" w:rsidR="00362614" w:rsidRPr="00122B19" w:rsidRDefault="00DC7985"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Коммунальные услуги. Показания счетчиков. Квитанция.</w:t>
            </w:r>
          </w:p>
        </w:tc>
      </w:tr>
      <w:tr w:rsidR="00362614" w:rsidRPr="00122B19" w14:paraId="32FE90AF" w14:textId="77777777" w:rsidTr="00924477">
        <w:tc>
          <w:tcPr>
            <w:tcW w:w="1663" w:type="dxa"/>
          </w:tcPr>
          <w:p w14:paraId="2791CB44" w14:textId="5A59E59C"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19.12.24</w:t>
            </w:r>
          </w:p>
        </w:tc>
        <w:tc>
          <w:tcPr>
            <w:tcW w:w="3010" w:type="dxa"/>
          </w:tcPr>
          <w:p w14:paraId="1F2FBA56" w14:textId="77777777" w:rsidR="00362614" w:rsidRPr="00122B19" w:rsidRDefault="00DC7985"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Ресурсосбережение основа финансового благополучия.</w:t>
            </w:r>
          </w:p>
        </w:tc>
        <w:tc>
          <w:tcPr>
            <w:tcW w:w="1499" w:type="dxa"/>
          </w:tcPr>
          <w:p w14:paraId="050C256D"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3E047235" w14:textId="77777777" w:rsidR="00DC7985" w:rsidRPr="00122B19" w:rsidRDefault="00DC7985"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«Финансовое благополучие семьи»</w:t>
            </w:r>
          </w:p>
          <w:p w14:paraId="4B9E2A27" w14:textId="77777777" w:rsidR="00DC7985" w:rsidRPr="00122B19" w:rsidRDefault="00DC7985"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решают задачи экономической направленности.</w:t>
            </w:r>
          </w:p>
          <w:p w14:paraId="0DC3FE47" w14:textId="77777777" w:rsidR="00362614" w:rsidRPr="00122B19" w:rsidRDefault="00DC7985"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Ресурсосбережение. Финансовое благополучие. Быт. Экономика.</w:t>
            </w:r>
          </w:p>
        </w:tc>
      </w:tr>
      <w:tr w:rsidR="00362614" w:rsidRPr="00122B19" w14:paraId="0F32BB5B" w14:textId="77777777" w:rsidTr="00924477">
        <w:tc>
          <w:tcPr>
            <w:tcW w:w="1663" w:type="dxa"/>
          </w:tcPr>
          <w:p w14:paraId="6B014776" w14:textId="05768521"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26.12.24</w:t>
            </w:r>
          </w:p>
        </w:tc>
        <w:tc>
          <w:tcPr>
            <w:tcW w:w="3010" w:type="dxa"/>
          </w:tcPr>
          <w:p w14:paraId="2B1F7B6B" w14:textId="77777777" w:rsidR="00362614" w:rsidRPr="00122B19" w:rsidRDefault="00DC7985"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Социальные льготы и выплаты для семьи.</w:t>
            </w:r>
          </w:p>
        </w:tc>
        <w:tc>
          <w:tcPr>
            <w:tcW w:w="1499" w:type="dxa"/>
          </w:tcPr>
          <w:p w14:paraId="71CE93F5"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1D0F00E9" w14:textId="77777777" w:rsidR="00DC7985" w:rsidRPr="00122B19" w:rsidRDefault="00DC7985"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«Государственная поддержка семей». Участвуют в беседе. Приводят примеры категорий семей, нуждающихся в финансовой поддержке.</w:t>
            </w:r>
          </w:p>
          <w:p w14:paraId="63A2BB7E" w14:textId="77777777" w:rsidR="00DC7985" w:rsidRPr="00122B19" w:rsidRDefault="00DC7985"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w:t>
            </w:r>
          </w:p>
          <w:p w14:paraId="74FFAA3C" w14:textId="77777777" w:rsidR="00362614" w:rsidRPr="00122B19" w:rsidRDefault="00DC7985"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Социальная льгота. Поощрения. Выплата. Пособие. Семья. Многодетная семья. Мать - одиночка. Дети - инвалиды.</w:t>
            </w:r>
          </w:p>
        </w:tc>
      </w:tr>
      <w:tr w:rsidR="00362614" w:rsidRPr="00122B19" w14:paraId="3234582D" w14:textId="77777777" w:rsidTr="00924477">
        <w:tc>
          <w:tcPr>
            <w:tcW w:w="1663" w:type="dxa"/>
          </w:tcPr>
          <w:p w14:paraId="284A59C4" w14:textId="172203ED"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09.01.25</w:t>
            </w:r>
          </w:p>
        </w:tc>
        <w:tc>
          <w:tcPr>
            <w:tcW w:w="3010" w:type="dxa"/>
          </w:tcPr>
          <w:p w14:paraId="47628786" w14:textId="77777777" w:rsidR="00362614" w:rsidRPr="00122B19" w:rsidRDefault="00CC188A"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Обобщающее занятие </w:t>
            </w:r>
          </w:p>
        </w:tc>
        <w:tc>
          <w:tcPr>
            <w:tcW w:w="1499" w:type="dxa"/>
          </w:tcPr>
          <w:p w14:paraId="29F5F8EC"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5C5B3605" w14:textId="77777777" w:rsidR="00362614" w:rsidRPr="00122B19" w:rsidRDefault="00DC7985"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в</w:t>
            </w:r>
            <w:r w:rsidRPr="00122B19">
              <w:rPr>
                <w:rFonts w:ascii="Times New Roman" w:eastAsia="Times New Roman" w:hAnsi="Times New Roman" w:cs="Times New Roman"/>
                <w:color w:val="000000"/>
                <w:sz w:val="24"/>
                <w:szCs w:val="24"/>
                <w:lang w:eastAsia="ru-RU"/>
              </w:rPr>
              <w:t xml:space="preserve"> тестировании в рамках, изученных тем раздела «Семейный бюджет».</w:t>
            </w:r>
          </w:p>
        </w:tc>
      </w:tr>
      <w:tr w:rsidR="00362614" w:rsidRPr="00122B19" w14:paraId="003F28B5" w14:textId="77777777" w:rsidTr="00924477">
        <w:tc>
          <w:tcPr>
            <w:tcW w:w="1663" w:type="dxa"/>
          </w:tcPr>
          <w:p w14:paraId="1D278194" w14:textId="2A28E7A2"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16.01.25</w:t>
            </w:r>
          </w:p>
        </w:tc>
        <w:tc>
          <w:tcPr>
            <w:tcW w:w="3010" w:type="dxa"/>
          </w:tcPr>
          <w:p w14:paraId="0FA2CC55" w14:textId="77777777" w:rsidR="00362614" w:rsidRPr="00122B19" w:rsidRDefault="00CC188A"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Понятие о налогах и их типах.</w:t>
            </w:r>
          </w:p>
        </w:tc>
        <w:tc>
          <w:tcPr>
            <w:tcW w:w="1499" w:type="dxa"/>
          </w:tcPr>
          <w:p w14:paraId="738589E1"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650774FF" w14:textId="77777777" w:rsidR="00CC188A" w:rsidRPr="00122B19" w:rsidRDefault="00CC188A"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 Определяют виды налогов. Приводят примеры налогов. Описывают последствия невыплаты налогов для граждан. Приводят примеры выплаты налогов в семье.</w:t>
            </w:r>
          </w:p>
          <w:p w14:paraId="6A204901" w14:textId="77777777" w:rsidR="00CC188A" w:rsidRPr="00122B19" w:rsidRDefault="00CC188A"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рассчитывают</w:t>
            </w:r>
            <w:r w:rsidRPr="00122B19">
              <w:rPr>
                <w:rFonts w:ascii="Times New Roman" w:eastAsia="Times New Roman" w:hAnsi="Times New Roman" w:cs="Times New Roman"/>
                <w:color w:val="000000"/>
                <w:sz w:val="24"/>
                <w:szCs w:val="24"/>
                <w:lang w:eastAsia="ru-RU"/>
              </w:rPr>
              <w:t xml:space="preserve"> подоходный налог и НДС.</w:t>
            </w:r>
          </w:p>
          <w:p w14:paraId="739D9A8E" w14:textId="77777777" w:rsidR="00362614" w:rsidRPr="00122B19" w:rsidRDefault="00CC188A"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 Налоговая система РФ.</w:t>
            </w:r>
          </w:p>
        </w:tc>
      </w:tr>
      <w:tr w:rsidR="00362614" w:rsidRPr="00122B19" w14:paraId="1DCFAABC" w14:textId="77777777" w:rsidTr="00924477">
        <w:tc>
          <w:tcPr>
            <w:tcW w:w="1663" w:type="dxa"/>
          </w:tcPr>
          <w:p w14:paraId="1209699E" w14:textId="1B972A51"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23.01.25</w:t>
            </w:r>
          </w:p>
        </w:tc>
        <w:tc>
          <w:tcPr>
            <w:tcW w:w="3010" w:type="dxa"/>
          </w:tcPr>
          <w:p w14:paraId="0E259F48" w14:textId="77777777" w:rsidR="00362614" w:rsidRPr="00122B19" w:rsidRDefault="00CC188A"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Кредиты, виды кредитов.</w:t>
            </w:r>
          </w:p>
        </w:tc>
        <w:tc>
          <w:tcPr>
            <w:tcW w:w="1499" w:type="dxa"/>
          </w:tcPr>
          <w:p w14:paraId="545C3692"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70A671E2" w14:textId="77777777" w:rsidR="00CC188A" w:rsidRPr="00122B19" w:rsidRDefault="00CC188A"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«Кредиты,</w:t>
            </w:r>
            <w:r w:rsidRPr="00122B19">
              <w:rPr>
                <w:rFonts w:ascii="Times New Roman" w:eastAsia="Times New Roman" w:hAnsi="Times New Roman" w:cs="Times New Roman"/>
                <w:b/>
                <w:bCs/>
                <w:color w:val="000000"/>
                <w:sz w:val="24"/>
                <w:szCs w:val="24"/>
                <w:lang w:eastAsia="ru-RU"/>
              </w:rPr>
              <w:t> </w:t>
            </w:r>
            <w:r w:rsidRPr="00122B19">
              <w:rPr>
                <w:rFonts w:ascii="Times New Roman" w:eastAsia="Times New Roman" w:hAnsi="Times New Roman" w:cs="Times New Roman"/>
                <w:color w:val="000000"/>
                <w:sz w:val="24"/>
                <w:szCs w:val="24"/>
                <w:lang w:eastAsia="ru-RU"/>
              </w:rPr>
              <w:t>основные виды кредитования»</w:t>
            </w:r>
          </w:p>
          <w:p w14:paraId="3C6BDE44" w14:textId="77777777" w:rsidR="00CC188A" w:rsidRPr="00122B19" w:rsidRDefault="00CC188A"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определяют вид кредита по характеристике.</w:t>
            </w:r>
          </w:p>
          <w:p w14:paraId="113AB797" w14:textId="77777777" w:rsidR="00CC188A" w:rsidRPr="00122B19" w:rsidRDefault="00CC188A"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Кредит. Договор. Погашение кредита. Платеж. Проценты по кредиту. Коммерческий кредит. Потребительский кредит.</w:t>
            </w:r>
          </w:p>
          <w:p w14:paraId="14A1CA04" w14:textId="77777777" w:rsidR="00362614" w:rsidRPr="00122B19" w:rsidRDefault="00CC188A"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Кредитная история.</w:t>
            </w:r>
          </w:p>
        </w:tc>
      </w:tr>
      <w:tr w:rsidR="00362614" w:rsidRPr="00122B19" w14:paraId="0C872550" w14:textId="77777777" w:rsidTr="00924477">
        <w:tc>
          <w:tcPr>
            <w:tcW w:w="1663" w:type="dxa"/>
          </w:tcPr>
          <w:p w14:paraId="42D5B960" w14:textId="40543D6E"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30.01.25</w:t>
            </w:r>
          </w:p>
        </w:tc>
        <w:tc>
          <w:tcPr>
            <w:tcW w:w="3010" w:type="dxa"/>
          </w:tcPr>
          <w:p w14:paraId="1C3571DE" w14:textId="77777777" w:rsidR="00362614" w:rsidRPr="00122B19" w:rsidRDefault="00881E31"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Виды социальных пособий.</w:t>
            </w:r>
          </w:p>
        </w:tc>
        <w:tc>
          <w:tcPr>
            <w:tcW w:w="1499" w:type="dxa"/>
          </w:tcPr>
          <w:p w14:paraId="495E0AE5"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37D4C457" w14:textId="77777777" w:rsidR="00881E31" w:rsidRPr="00122B19" w:rsidRDefault="00881E31"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 Объясняют, почему существуют социальные выплаты. Описывают ситуации, при которых выплачиваются пособия, приводят примеры пособий.</w:t>
            </w:r>
          </w:p>
          <w:p w14:paraId="787D0C94" w14:textId="77777777" w:rsidR="00881E31" w:rsidRPr="00122B19" w:rsidRDefault="00881E31"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w:t>
            </w:r>
            <w:proofErr w:type="gramStart"/>
            <w:r w:rsidRPr="00122B19">
              <w:rPr>
                <w:rFonts w:ascii="Times New Roman" w:eastAsia="Times New Roman" w:hAnsi="Times New Roman" w:cs="Times New Roman"/>
                <w:b/>
                <w:bCs/>
                <w:color w:val="000000"/>
                <w:sz w:val="24"/>
                <w:szCs w:val="24"/>
                <w:lang w:eastAsia="ru-RU"/>
              </w:rPr>
              <w:t>: </w:t>
            </w:r>
            <w:r w:rsidRPr="00122B19">
              <w:rPr>
                <w:rFonts w:ascii="Times New Roman" w:eastAsia="Times New Roman" w:hAnsi="Times New Roman" w:cs="Times New Roman"/>
                <w:color w:val="000000"/>
                <w:sz w:val="24"/>
                <w:szCs w:val="24"/>
                <w:lang w:eastAsia="ru-RU"/>
              </w:rPr>
              <w:t>,</w:t>
            </w:r>
            <w:proofErr w:type="gramEnd"/>
            <w:r w:rsidRPr="00122B19">
              <w:rPr>
                <w:rFonts w:ascii="Times New Roman" w:eastAsia="Times New Roman" w:hAnsi="Times New Roman" w:cs="Times New Roman"/>
                <w:color w:val="000000"/>
                <w:sz w:val="24"/>
                <w:szCs w:val="24"/>
                <w:lang w:eastAsia="ru-RU"/>
              </w:rPr>
              <w:t xml:space="preserve"> находят информацию о социальных выплатах через </w:t>
            </w:r>
            <w:r w:rsidR="00CC188A" w:rsidRPr="00122B19">
              <w:rPr>
                <w:rFonts w:ascii="Times New Roman" w:eastAsia="Times New Roman" w:hAnsi="Times New Roman" w:cs="Times New Roman"/>
                <w:color w:val="000000"/>
                <w:sz w:val="24"/>
                <w:szCs w:val="24"/>
                <w:lang w:eastAsia="ru-RU"/>
              </w:rPr>
              <w:t>Интернет-ресурсы</w:t>
            </w:r>
            <w:r w:rsidRPr="00122B19">
              <w:rPr>
                <w:rFonts w:ascii="Times New Roman" w:eastAsia="Times New Roman" w:hAnsi="Times New Roman" w:cs="Times New Roman"/>
                <w:color w:val="000000"/>
                <w:sz w:val="24"/>
                <w:szCs w:val="24"/>
                <w:lang w:eastAsia="ru-RU"/>
              </w:rPr>
              <w:t>.</w:t>
            </w:r>
          </w:p>
          <w:p w14:paraId="705874D6" w14:textId="77777777" w:rsidR="00362614" w:rsidRPr="00122B19" w:rsidRDefault="00881E31"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Пособие. Пенсия. Пенсионный фонд. Стипендия. Больничный лист. Пособие по безработице.</w:t>
            </w:r>
          </w:p>
        </w:tc>
      </w:tr>
      <w:tr w:rsidR="00362614" w:rsidRPr="00122B19" w14:paraId="392CF35B" w14:textId="77777777" w:rsidTr="00924477">
        <w:tc>
          <w:tcPr>
            <w:tcW w:w="1663" w:type="dxa"/>
          </w:tcPr>
          <w:p w14:paraId="37AF335F" w14:textId="05705238"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06.02.25</w:t>
            </w:r>
          </w:p>
        </w:tc>
        <w:tc>
          <w:tcPr>
            <w:tcW w:w="3010" w:type="dxa"/>
          </w:tcPr>
          <w:p w14:paraId="57529E06" w14:textId="77777777" w:rsidR="00362614" w:rsidRPr="00122B19" w:rsidRDefault="00881E31"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Заработная плата.</w:t>
            </w:r>
          </w:p>
        </w:tc>
        <w:tc>
          <w:tcPr>
            <w:tcW w:w="1499" w:type="dxa"/>
          </w:tcPr>
          <w:p w14:paraId="17853635"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6C7D438D" w14:textId="77777777" w:rsidR="00881E31" w:rsidRPr="00122B19" w:rsidRDefault="00881E31"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Участвуют в беседе. Определяю круг профессий, через Интернет-ресурсы узнают о заработной плате на рынке труда.</w:t>
            </w:r>
          </w:p>
          <w:p w14:paraId="1C95702F" w14:textId="77777777" w:rsidR="00881E31" w:rsidRPr="00122B19" w:rsidRDefault="00881E31"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 xml:space="preserve">Практическая работа: </w:t>
            </w:r>
            <w:r w:rsidRPr="00122B19">
              <w:rPr>
                <w:rFonts w:ascii="Times New Roman" w:eastAsia="Times New Roman" w:hAnsi="Times New Roman" w:cs="Times New Roman"/>
                <w:bCs/>
                <w:color w:val="000000"/>
                <w:sz w:val="24"/>
                <w:szCs w:val="24"/>
                <w:lang w:eastAsia="ru-RU"/>
              </w:rPr>
              <w:t>рассчитывают</w:t>
            </w:r>
            <w:r w:rsidRPr="00122B19">
              <w:rPr>
                <w:rFonts w:ascii="Times New Roman" w:eastAsia="Times New Roman" w:hAnsi="Times New Roman" w:cs="Times New Roman"/>
                <w:color w:val="000000"/>
                <w:sz w:val="24"/>
                <w:szCs w:val="24"/>
                <w:lang w:eastAsia="ru-RU"/>
              </w:rPr>
              <w:t xml:space="preserve"> подоходный налог с зарплаты.</w:t>
            </w:r>
          </w:p>
          <w:p w14:paraId="2BFD8D92" w14:textId="77777777" w:rsidR="00362614" w:rsidRPr="00122B19" w:rsidRDefault="00881E31"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Заработная плата Рынок труда. Подоходный налог.</w:t>
            </w:r>
          </w:p>
        </w:tc>
      </w:tr>
      <w:tr w:rsidR="00362614" w:rsidRPr="00122B19" w14:paraId="55F4E366" w14:textId="77777777" w:rsidTr="00924477">
        <w:tc>
          <w:tcPr>
            <w:tcW w:w="1663" w:type="dxa"/>
          </w:tcPr>
          <w:p w14:paraId="0C80B152" w14:textId="71509A19"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13.02.25</w:t>
            </w:r>
          </w:p>
        </w:tc>
        <w:tc>
          <w:tcPr>
            <w:tcW w:w="3010" w:type="dxa"/>
          </w:tcPr>
          <w:p w14:paraId="401F404D" w14:textId="77777777" w:rsidR="00362614" w:rsidRPr="00122B19" w:rsidRDefault="00881E31"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Пенсия.</w:t>
            </w:r>
          </w:p>
        </w:tc>
        <w:tc>
          <w:tcPr>
            <w:tcW w:w="1499" w:type="dxa"/>
          </w:tcPr>
          <w:p w14:paraId="09F29594"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3A610CCF" w14:textId="77777777" w:rsidR="00881E31" w:rsidRPr="00122B19" w:rsidRDefault="00881E31"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«Государственное пенсионное страхование».</w:t>
            </w:r>
          </w:p>
          <w:p w14:paraId="383523F6" w14:textId="77777777" w:rsidR="00881E31" w:rsidRPr="00122B19" w:rsidRDefault="00881E31"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расчет налога в Пенсионный фонд.</w:t>
            </w:r>
          </w:p>
          <w:p w14:paraId="69B16823" w14:textId="77777777" w:rsidR="00362614" w:rsidRPr="00122B19" w:rsidRDefault="00881E31"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Пенсия. Налог. Пенсионная система РФ. Государственное пенсионное страхование. Негосударственное пенсионное страхование.</w:t>
            </w:r>
          </w:p>
        </w:tc>
      </w:tr>
      <w:tr w:rsidR="00362614" w:rsidRPr="00122B19" w14:paraId="7BABEA0B" w14:textId="77777777" w:rsidTr="00924477">
        <w:tc>
          <w:tcPr>
            <w:tcW w:w="1663" w:type="dxa"/>
          </w:tcPr>
          <w:p w14:paraId="2EC4B458" w14:textId="4BDB56C4" w:rsidR="00362614" w:rsidRPr="00122B19" w:rsidRDefault="00EA4ECA"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20.02.25</w:t>
            </w:r>
          </w:p>
        </w:tc>
        <w:tc>
          <w:tcPr>
            <w:tcW w:w="3010" w:type="dxa"/>
          </w:tcPr>
          <w:p w14:paraId="4B476A36" w14:textId="77777777" w:rsidR="00362614" w:rsidRPr="00122B19" w:rsidRDefault="002D3B83"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Банковские услуги.</w:t>
            </w:r>
          </w:p>
        </w:tc>
        <w:tc>
          <w:tcPr>
            <w:tcW w:w="1499" w:type="dxa"/>
          </w:tcPr>
          <w:p w14:paraId="0DC27615"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7838BCA5" w14:textId="77777777" w:rsidR="002D3B83" w:rsidRPr="00122B19" w:rsidRDefault="002D3B83"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 Приводят примеры банковских услуг. Описывают условия вкладов и кредитов. Объясняют, от чего зависит размер выплат по вкладу. Объясняют причины и последствия решений о взятии кредита. Объясняют условия кредита, приводят примеры.</w:t>
            </w:r>
          </w:p>
          <w:p w14:paraId="33AA0EE9" w14:textId="77777777" w:rsidR="002D3B83" w:rsidRPr="00122B19" w:rsidRDefault="002D3B83"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находят</w:t>
            </w:r>
            <w:r w:rsidRPr="00122B19">
              <w:rPr>
                <w:rFonts w:ascii="Times New Roman" w:eastAsia="Times New Roman" w:hAnsi="Times New Roman" w:cs="Times New Roman"/>
                <w:color w:val="000000"/>
                <w:sz w:val="24"/>
                <w:szCs w:val="24"/>
                <w:lang w:eastAsia="ru-RU"/>
              </w:rPr>
              <w:t xml:space="preserve"> информацию о вкладах и кредитах через Интернет-ресурсы, рассчитывают проценты по кредитам.</w:t>
            </w:r>
          </w:p>
          <w:p w14:paraId="21A61622" w14:textId="71C4049A" w:rsidR="00362614" w:rsidRPr="00924477" w:rsidRDefault="002D3B83"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Банки. Вклады (депозиты). Процентная ставка. Страхование вкладов. Агентство по страхованию вкладов. Кредит. Залог.</w:t>
            </w:r>
          </w:p>
        </w:tc>
      </w:tr>
      <w:tr w:rsidR="00362614" w:rsidRPr="00122B19" w14:paraId="74A49CBA" w14:textId="77777777" w:rsidTr="00924477">
        <w:tc>
          <w:tcPr>
            <w:tcW w:w="1663" w:type="dxa"/>
          </w:tcPr>
          <w:p w14:paraId="0D3EA415" w14:textId="5BFFD202" w:rsidR="00362614" w:rsidRPr="00122B19" w:rsidRDefault="00287468"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27.02.25</w:t>
            </w:r>
          </w:p>
        </w:tc>
        <w:tc>
          <w:tcPr>
            <w:tcW w:w="3010" w:type="dxa"/>
          </w:tcPr>
          <w:p w14:paraId="37296550" w14:textId="77777777" w:rsidR="00362614" w:rsidRPr="00122B19" w:rsidRDefault="002D3B83"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Электронные деньги.</w:t>
            </w:r>
          </w:p>
        </w:tc>
        <w:tc>
          <w:tcPr>
            <w:tcW w:w="1499" w:type="dxa"/>
          </w:tcPr>
          <w:p w14:paraId="4A2083EE"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5418988E" w14:textId="77777777" w:rsidR="00924477" w:rsidRDefault="002D3B83"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«Виды электронных денег».</w:t>
            </w:r>
          </w:p>
          <w:p w14:paraId="2179E00B" w14:textId="4EA16EA1" w:rsidR="002D3B83" w:rsidRPr="00122B19" w:rsidRDefault="002D3B83"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составляют</w:t>
            </w:r>
            <w:r w:rsidRPr="00122B19">
              <w:rPr>
                <w:rFonts w:ascii="Times New Roman" w:eastAsia="Times New Roman" w:hAnsi="Times New Roman" w:cs="Times New Roman"/>
                <w:color w:val="000000"/>
                <w:sz w:val="24"/>
                <w:szCs w:val="24"/>
                <w:lang w:eastAsia="ru-RU"/>
              </w:rPr>
              <w:t xml:space="preserve"> алгоритм перевода электронных денег через Яндекс-систему.</w:t>
            </w:r>
          </w:p>
          <w:p w14:paraId="5B94C05D" w14:textId="77777777" w:rsidR="00362614" w:rsidRPr="00122B19" w:rsidRDefault="002D3B83"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Электронные деньги. Финансы. Банк. Ценные бумаги. Онлайн-платеж. Электронный расчет. Электронный кошелек. Сайт. Регистрация. Национальная платежная система.</w:t>
            </w:r>
          </w:p>
        </w:tc>
      </w:tr>
      <w:tr w:rsidR="00362614" w:rsidRPr="00122B19" w14:paraId="2EEB59E8" w14:textId="77777777" w:rsidTr="00924477">
        <w:tc>
          <w:tcPr>
            <w:tcW w:w="1663" w:type="dxa"/>
          </w:tcPr>
          <w:p w14:paraId="6A1D8FD1" w14:textId="48EEC8E4" w:rsidR="00362614" w:rsidRPr="00122B19" w:rsidRDefault="00287468"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06.03.25</w:t>
            </w:r>
          </w:p>
        </w:tc>
        <w:tc>
          <w:tcPr>
            <w:tcW w:w="3010" w:type="dxa"/>
          </w:tcPr>
          <w:p w14:paraId="0B2335B2" w14:textId="77777777" w:rsidR="00362614" w:rsidRPr="00122B19" w:rsidRDefault="00BE1AD9"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Пластиковые карты. Правила пользования.</w:t>
            </w:r>
          </w:p>
        </w:tc>
        <w:tc>
          <w:tcPr>
            <w:tcW w:w="1499" w:type="dxa"/>
          </w:tcPr>
          <w:p w14:paraId="60CFAF4D"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1A84FB4F" w14:textId="77777777" w:rsidR="002D3B83" w:rsidRPr="00122B19" w:rsidRDefault="002D3B83"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Слушают объяснение учителя. Просматривают тематическую презентацию. Смотрят работу банкомата при выполнении различных операций по </w:t>
            </w:r>
            <w:r w:rsidRPr="00122B19">
              <w:rPr>
                <w:rFonts w:ascii="Times New Roman" w:eastAsia="Times New Roman" w:hAnsi="Times New Roman" w:cs="Times New Roman"/>
                <w:color w:val="000000"/>
                <w:sz w:val="24"/>
                <w:szCs w:val="24"/>
                <w:lang w:eastAsia="ru-RU"/>
              </w:rPr>
              <w:lastRenderedPageBreak/>
              <w:t>переводу денег, оплате услуг. Участвуют в расчете пластиковой картой за покупку товара.</w:t>
            </w:r>
          </w:p>
          <w:p w14:paraId="7AA9D379" w14:textId="77777777" w:rsidR="002D3B83" w:rsidRPr="00122B19" w:rsidRDefault="002D3B83"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экскурсия в банк</w:t>
            </w:r>
            <w:r w:rsidRPr="00122B19">
              <w:rPr>
                <w:rFonts w:ascii="Times New Roman" w:eastAsia="Times New Roman" w:hAnsi="Times New Roman" w:cs="Times New Roman"/>
                <w:color w:val="000000"/>
                <w:sz w:val="24"/>
                <w:szCs w:val="24"/>
                <w:lang w:eastAsia="ru-RU"/>
              </w:rPr>
              <w:t>, составляют алгоритм перевода денег через банкомат.</w:t>
            </w:r>
          </w:p>
          <w:p w14:paraId="6022B7A0" w14:textId="77777777" w:rsidR="00362614" w:rsidRPr="00122B19" w:rsidRDefault="002D3B83"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Пластиковая карта. Банковская и кредитная карты. Код. Банк. Банкомат. Деньги.</w:t>
            </w:r>
          </w:p>
        </w:tc>
      </w:tr>
      <w:tr w:rsidR="00362614" w:rsidRPr="00122B19" w14:paraId="2A0C7F71" w14:textId="77777777" w:rsidTr="00924477">
        <w:tc>
          <w:tcPr>
            <w:tcW w:w="1663" w:type="dxa"/>
          </w:tcPr>
          <w:p w14:paraId="15E4D886" w14:textId="38D256E7" w:rsidR="00362614" w:rsidRPr="00955106" w:rsidRDefault="00D3592E" w:rsidP="00924477">
            <w:pPr>
              <w:jc w:val="center"/>
              <w:rPr>
                <w:rFonts w:ascii="Times New Roman" w:eastAsia="Times New Roman" w:hAnsi="Times New Roman" w:cs="Times New Roman"/>
                <w:b/>
                <w:bCs/>
                <w:sz w:val="24"/>
                <w:szCs w:val="24"/>
                <w:lang w:eastAsia="ru-RU"/>
              </w:rPr>
            </w:pPr>
            <w:r w:rsidRPr="00955106">
              <w:rPr>
                <w:rFonts w:ascii="Times New Roman" w:eastAsia="Times New Roman" w:hAnsi="Times New Roman" w:cs="Times New Roman"/>
                <w:b/>
                <w:bCs/>
                <w:sz w:val="24"/>
                <w:szCs w:val="24"/>
                <w:lang w:eastAsia="ru-RU"/>
              </w:rPr>
              <w:lastRenderedPageBreak/>
              <w:t>13.03.25</w:t>
            </w:r>
          </w:p>
        </w:tc>
        <w:tc>
          <w:tcPr>
            <w:tcW w:w="3010" w:type="dxa"/>
          </w:tcPr>
          <w:p w14:paraId="07534BD9" w14:textId="77777777" w:rsidR="00362614" w:rsidRPr="00955106" w:rsidRDefault="00BE1AD9" w:rsidP="00924477">
            <w:pPr>
              <w:rPr>
                <w:rFonts w:ascii="Times New Roman" w:eastAsia="Times New Roman" w:hAnsi="Times New Roman" w:cs="Times New Roman"/>
                <w:b/>
                <w:bCs/>
                <w:sz w:val="24"/>
                <w:szCs w:val="24"/>
                <w:lang w:eastAsia="ru-RU"/>
              </w:rPr>
            </w:pPr>
            <w:r w:rsidRPr="00955106">
              <w:rPr>
                <w:rFonts w:ascii="Times New Roman" w:eastAsia="Times New Roman" w:hAnsi="Times New Roman" w:cs="Times New Roman"/>
                <w:sz w:val="24"/>
                <w:szCs w:val="24"/>
                <w:lang w:eastAsia="ru-RU"/>
              </w:rPr>
              <w:t>Личные сбережения и банковские вклады.</w:t>
            </w:r>
          </w:p>
        </w:tc>
        <w:tc>
          <w:tcPr>
            <w:tcW w:w="1499" w:type="dxa"/>
          </w:tcPr>
          <w:p w14:paraId="21917C08"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654FFB39" w14:textId="77777777" w:rsidR="00BE1AD9" w:rsidRPr="00122B19" w:rsidRDefault="00BE1AD9"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Просматривают видеоролик «Работа агентства по страхованию вкладов». Отвечают на вопросы.</w:t>
            </w:r>
          </w:p>
          <w:p w14:paraId="48659C03" w14:textId="77777777" w:rsidR="00BE1AD9" w:rsidRPr="00122B19" w:rsidRDefault="00BE1AD9"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w:t>
            </w:r>
          </w:p>
          <w:p w14:paraId="7D1F04EA" w14:textId="77777777" w:rsidR="00362614" w:rsidRPr="00122B19" w:rsidRDefault="00BE1AD9"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Банк. Вклад. Наличные. Сбережения. Счет. Депозит. Виды вкладов. Инфляция. Риск.</w:t>
            </w:r>
          </w:p>
        </w:tc>
      </w:tr>
      <w:tr w:rsidR="00362614" w:rsidRPr="00122B19" w14:paraId="4D854211" w14:textId="77777777" w:rsidTr="00924477">
        <w:tc>
          <w:tcPr>
            <w:tcW w:w="1663" w:type="dxa"/>
          </w:tcPr>
          <w:p w14:paraId="3C81E466" w14:textId="2830042D" w:rsidR="00362614" w:rsidRPr="00122B19" w:rsidRDefault="00955106"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20.03.25</w:t>
            </w:r>
          </w:p>
        </w:tc>
        <w:tc>
          <w:tcPr>
            <w:tcW w:w="3010" w:type="dxa"/>
          </w:tcPr>
          <w:p w14:paraId="5E23E86E" w14:textId="77777777" w:rsidR="00362614" w:rsidRPr="00122B19" w:rsidRDefault="00BE1AD9"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Инфляция. Причины и последствия.</w:t>
            </w:r>
          </w:p>
        </w:tc>
        <w:tc>
          <w:tcPr>
            <w:tcW w:w="1499" w:type="dxa"/>
          </w:tcPr>
          <w:p w14:paraId="2298B9D3"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581DA2C7" w14:textId="77777777" w:rsidR="00BE1AD9" w:rsidRPr="00122B19" w:rsidRDefault="00BE1AD9"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w:t>
            </w:r>
          </w:p>
          <w:p w14:paraId="03FA7EF1" w14:textId="77777777" w:rsidR="00BE1AD9" w:rsidRPr="00122B19" w:rsidRDefault="00BE1AD9"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w:t>
            </w:r>
          </w:p>
          <w:p w14:paraId="3BE4A470" w14:textId="77777777" w:rsidR="00362614" w:rsidRPr="00122B19" w:rsidRDefault="00BE1AD9"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Инфляция. Банк. Сбережения. Деньги. Наличные.</w:t>
            </w:r>
          </w:p>
        </w:tc>
      </w:tr>
      <w:tr w:rsidR="00362614" w:rsidRPr="00122B19" w14:paraId="5B9F55A3" w14:textId="77777777" w:rsidTr="00924477">
        <w:tc>
          <w:tcPr>
            <w:tcW w:w="1663" w:type="dxa"/>
          </w:tcPr>
          <w:p w14:paraId="0C4456CD" w14:textId="541EF97E" w:rsidR="00362614" w:rsidRPr="00122B19" w:rsidRDefault="00955106"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27.03.25</w:t>
            </w:r>
          </w:p>
        </w:tc>
        <w:tc>
          <w:tcPr>
            <w:tcW w:w="3010" w:type="dxa"/>
          </w:tcPr>
          <w:p w14:paraId="34C2BB08" w14:textId="77777777" w:rsidR="00362614" w:rsidRPr="00122B19" w:rsidRDefault="00BD7D5F"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Финансовое мошенничество.</w:t>
            </w:r>
          </w:p>
        </w:tc>
        <w:tc>
          <w:tcPr>
            <w:tcW w:w="1499" w:type="dxa"/>
          </w:tcPr>
          <w:p w14:paraId="2D8E0377"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3C27B2BD" w14:textId="77777777" w:rsidR="00BE1AD9" w:rsidRPr="00122B19" w:rsidRDefault="00BE1AD9"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Участвуют в беседе.</w:t>
            </w:r>
          </w:p>
          <w:p w14:paraId="5A00D393" w14:textId="77777777" w:rsidR="00BE1AD9" w:rsidRPr="00122B19" w:rsidRDefault="00BE1AD9"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 xml:space="preserve">участвуют в игровых тренингах. Вызов полиции по телефону, службу Сбербанка. Составления алгоритма по </w:t>
            </w:r>
            <w:proofErr w:type="spellStart"/>
            <w:r w:rsidRPr="00122B19">
              <w:rPr>
                <w:rFonts w:ascii="Times New Roman" w:eastAsia="Times New Roman" w:hAnsi="Times New Roman" w:cs="Times New Roman"/>
                <w:color w:val="000000"/>
                <w:sz w:val="24"/>
                <w:szCs w:val="24"/>
                <w:lang w:eastAsia="ru-RU"/>
              </w:rPr>
              <w:t>заблокированию</w:t>
            </w:r>
            <w:proofErr w:type="spellEnd"/>
            <w:r w:rsidRPr="00122B19">
              <w:rPr>
                <w:rFonts w:ascii="Times New Roman" w:eastAsia="Times New Roman" w:hAnsi="Times New Roman" w:cs="Times New Roman"/>
                <w:color w:val="000000"/>
                <w:sz w:val="24"/>
                <w:szCs w:val="24"/>
                <w:lang w:eastAsia="ru-RU"/>
              </w:rPr>
              <w:t xml:space="preserve"> пластиковой карты.</w:t>
            </w:r>
          </w:p>
          <w:p w14:paraId="6CC1A337" w14:textId="77777777" w:rsidR="00362614" w:rsidRPr="00122B19" w:rsidRDefault="00BE1AD9"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Финансы. Мошенники. Электронные деньги.</w:t>
            </w:r>
          </w:p>
        </w:tc>
      </w:tr>
      <w:tr w:rsidR="00362614" w:rsidRPr="00122B19" w14:paraId="28A3250A" w14:textId="77777777" w:rsidTr="00924477">
        <w:tc>
          <w:tcPr>
            <w:tcW w:w="1663" w:type="dxa"/>
          </w:tcPr>
          <w:p w14:paraId="0AA53458" w14:textId="45562C87" w:rsidR="00362614" w:rsidRPr="00122B19" w:rsidRDefault="00955106"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03.04.25</w:t>
            </w:r>
          </w:p>
        </w:tc>
        <w:tc>
          <w:tcPr>
            <w:tcW w:w="3010" w:type="dxa"/>
          </w:tcPr>
          <w:p w14:paraId="7ED5DD8B" w14:textId="77777777" w:rsidR="00362614" w:rsidRPr="00122B19" w:rsidRDefault="00BD7D5F"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Страхование.</w:t>
            </w:r>
          </w:p>
        </w:tc>
        <w:tc>
          <w:tcPr>
            <w:tcW w:w="1499" w:type="dxa"/>
          </w:tcPr>
          <w:p w14:paraId="6DA12BEF"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5B1F5533" w14:textId="77777777" w:rsidR="00BD7D5F" w:rsidRPr="00122B19" w:rsidRDefault="00BD7D5F"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Слушают объяснение учителя об участниках страхового рынка, личном страховании. Просматривают тематическую презентацию «Страховые накопительные программы». Просматривают </w:t>
            </w:r>
            <w:proofErr w:type="spellStart"/>
            <w:r w:rsidRPr="00122B19">
              <w:rPr>
                <w:rFonts w:ascii="Times New Roman" w:eastAsia="Times New Roman" w:hAnsi="Times New Roman" w:cs="Times New Roman"/>
                <w:color w:val="000000"/>
                <w:sz w:val="24"/>
                <w:szCs w:val="24"/>
                <w:lang w:eastAsia="ru-RU"/>
              </w:rPr>
              <w:t>видеоконсультацию</w:t>
            </w:r>
            <w:proofErr w:type="spellEnd"/>
            <w:r w:rsidRPr="00122B19">
              <w:rPr>
                <w:rFonts w:ascii="Times New Roman" w:eastAsia="Times New Roman" w:hAnsi="Times New Roman" w:cs="Times New Roman"/>
                <w:color w:val="000000"/>
                <w:sz w:val="24"/>
                <w:szCs w:val="24"/>
                <w:lang w:eastAsia="ru-RU"/>
              </w:rPr>
              <w:t xml:space="preserve"> «Мошенники на рынке страховых услуг».</w:t>
            </w:r>
          </w:p>
          <w:p w14:paraId="5C147C96" w14:textId="77777777" w:rsidR="00BD7D5F" w:rsidRPr="00122B19" w:rsidRDefault="00BD7D5F"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w:t>
            </w:r>
          </w:p>
          <w:p w14:paraId="18FC7863" w14:textId="77777777" w:rsidR="00362614" w:rsidRPr="00122B19" w:rsidRDefault="00BD7D5F"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Страховой рынок России. Страховые накопительные компании. Защита. Мошенники. Агент. Страхование.</w:t>
            </w:r>
          </w:p>
        </w:tc>
      </w:tr>
      <w:tr w:rsidR="00362614" w:rsidRPr="00122B19" w14:paraId="76126908" w14:textId="77777777" w:rsidTr="00924477">
        <w:tc>
          <w:tcPr>
            <w:tcW w:w="1663" w:type="dxa"/>
          </w:tcPr>
          <w:p w14:paraId="15D0B785" w14:textId="4372D721" w:rsidR="00362614" w:rsidRPr="00122B19" w:rsidRDefault="00955106"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10.04.25</w:t>
            </w:r>
          </w:p>
        </w:tc>
        <w:tc>
          <w:tcPr>
            <w:tcW w:w="3010" w:type="dxa"/>
          </w:tcPr>
          <w:p w14:paraId="031D165A" w14:textId="77777777" w:rsidR="00362614" w:rsidRPr="00122B19" w:rsidRDefault="00BD7D5F"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Собственный бизнес.</w:t>
            </w:r>
          </w:p>
        </w:tc>
        <w:tc>
          <w:tcPr>
            <w:tcW w:w="1499" w:type="dxa"/>
          </w:tcPr>
          <w:p w14:paraId="0DEF348B"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2CBF74AB" w14:textId="77777777" w:rsidR="00BD7D5F" w:rsidRPr="00122B19" w:rsidRDefault="00BD7D5F"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об организации бизнеса, стартовом капитале. Просматривают видеоролик о поддержке малого бизнеса в курганской области. Отвечают на вопросы. Сравнивают возможности работы по найму и собственного бизнеса.</w:t>
            </w:r>
          </w:p>
          <w:p w14:paraId="47EB8921" w14:textId="77777777" w:rsidR="00BD7D5F" w:rsidRPr="00122B19" w:rsidRDefault="00BD7D5F"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разрабатывают бизнес –план.</w:t>
            </w:r>
          </w:p>
          <w:p w14:paraId="2985336B" w14:textId="50A258E4" w:rsidR="00362614" w:rsidRPr="00924477" w:rsidRDefault="00BD7D5F"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Бизнес. Малый бизнес. Бизнес-план. Кредит.</w:t>
            </w:r>
          </w:p>
        </w:tc>
      </w:tr>
      <w:tr w:rsidR="00362614" w:rsidRPr="00122B19" w14:paraId="5DEB31EF" w14:textId="77777777" w:rsidTr="00924477">
        <w:tc>
          <w:tcPr>
            <w:tcW w:w="1663" w:type="dxa"/>
          </w:tcPr>
          <w:p w14:paraId="3B545DF4" w14:textId="75654F2D" w:rsidR="00362614" w:rsidRPr="00122B19" w:rsidRDefault="00955106"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17.04.25</w:t>
            </w:r>
          </w:p>
        </w:tc>
        <w:tc>
          <w:tcPr>
            <w:tcW w:w="3010" w:type="dxa"/>
          </w:tcPr>
          <w:p w14:paraId="2EA531D5" w14:textId="77777777" w:rsidR="00362614" w:rsidRPr="00122B19" w:rsidRDefault="00CA4C4C"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Информационное общество. Портал государственных услуг.</w:t>
            </w:r>
          </w:p>
        </w:tc>
        <w:tc>
          <w:tcPr>
            <w:tcW w:w="1499" w:type="dxa"/>
          </w:tcPr>
          <w:p w14:paraId="12758A34"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4243ADDB" w14:textId="77777777" w:rsidR="00BD7D5F" w:rsidRPr="00122B19" w:rsidRDefault="00BD7D5F"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Слушают объяснение учителя. Просматривают тематическую презентацию. Участвуют в беседе. Смотрят видео «Алгоритм регистрации на портале </w:t>
            </w:r>
            <w:proofErr w:type="spellStart"/>
            <w:r w:rsidRPr="00122B19">
              <w:rPr>
                <w:rFonts w:ascii="Times New Roman" w:eastAsia="Times New Roman" w:hAnsi="Times New Roman" w:cs="Times New Roman"/>
                <w:color w:val="000000"/>
                <w:sz w:val="24"/>
                <w:szCs w:val="24"/>
                <w:lang w:eastAsia="ru-RU"/>
              </w:rPr>
              <w:t>гос.услуг</w:t>
            </w:r>
            <w:proofErr w:type="spellEnd"/>
            <w:r w:rsidRPr="00122B19">
              <w:rPr>
                <w:rFonts w:ascii="Times New Roman" w:eastAsia="Times New Roman" w:hAnsi="Times New Roman" w:cs="Times New Roman"/>
                <w:color w:val="000000"/>
                <w:sz w:val="24"/>
                <w:szCs w:val="24"/>
                <w:lang w:eastAsia="ru-RU"/>
              </w:rPr>
              <w:t>»</w:t>
            </w:r>
          </w:p>
          <w:p w14:paraId="3971708B" w14:textId="4676AF69" w:rsidR="00BD7D5F" w:rsidRPr="00122B19" w:rsidRDefault="00BD7D5F"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lastRenderedPageBreak/>
              <w:t xml:space="preserve">Практическая </w:t>
            </w:r>
            <w:r w:rsidR="00924477" w:rsidRPr="00122B19">
              <w:rPr>
                <w:rFonts w:ascii="Times New Roman" w:eastAsia="Times New Roman" w:hAnsi="Times New Roman" w:cs="Times New Roman"/>
                <w:b/>
                <w:bCs/>
                <w:color w:val="000000"/>
                <w:sz w:val="24"/>
                <w:szCs w:val="24"/>
                <w:lang w:eastAsia="ru-RU"/>
              </w:rPr>
              <w:t>работа: выходят</w:t>
            </w:r>
            <w:r w:rsidRPr="00122B19">
              <w:rPr>
                <w:rFonts w:ascii="Times New Roman" w:eastAsia="Times New Roman" w:hAnsi="Times New Roman" w:cs="Times New Roman"/>
                <w:color w:val="000000"/>
                <w:sz w:val="24"/>
                <w:szCs w:val="24"/>
                <w:lang w:eastAsia="ru-RU"/>
              </w:rPr>
              <w:t xml:space="preserve"> на интернет-страницу официального портала государственных услуг.</w:t>
            </w:r>
          </w:p>
          <w:p w14:paraId="4FF750FF" w14:textId="77777777" w:rsidR="00362614" w:rsidRPr="00122B19" w:rsidRDefault="00BD7D5F"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Информационное общество. Портал государственных услуг. Регистрация. Личный номер. Код. Персональные данные.</w:t>
            </w:r>
          </w:p>
        </w:tc>
      </w:tr>
      <w:tr w:rsidR="00362614" w:rsidRPr="00122B19" w14:paraId="3583E0A6" w14:textId="77777777" w:rsidTr="00924477">
        <w:tc>
          <w:tcPr>
            <w:tcW w:w="1663" w:type="dxa"/>
          </w:tcPr>
          <w:p w14:paraId="22E77BDC" w14:textId="23780A13" w:rsidR="00362614" w:rsidRPr="00122B19" w:rsidRDefault="00955106"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24.04.25</w:t>
            </w:r>
          </w:p>
        </w:tc>
        <w:tc>
          <w:tcPr>
            <w:tcW w:w="3010" w:type="dxa"/>
          </w:tcPr>
          <w:p w14:paraId="25877F30" w14:textId="77777777" w:rsidR="00362614" w:rsidRPr="00122B19" w:rsidRDefault="00BA111C"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Услуги службы занятости населению.</w:t>
            </w:r>
          </w:p>
        </w:tc>
        <w:tc>
          <w:tcPr>
            <w:tcW w:w="1499" w:type="dxa"/>
          </w:tcPr>
          <w:p w14:paraId="5A272D3A"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2BFEED47" w14:textId="77777777" w:rsidR="00CA4C4C" w:rsidRPr="00122B19" w:rsidRDefault="00CA4C4C"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Отвечают на вопросы учителя.</w:t>
            </w:r>
          </w:p>
          <w:p w14:paraId="6DE18326" w14:textId="77777777" w:rsidR="00CA4C4C" w:rsidRPr="00122B19" w:rsidRDefault="00CA4C4C"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Экскурсия</w:t>
            </w:r>
            <w:r w:rsidRPr="00122B19">
              <w:rPr>
                <w:rFonts w:ascii="Times New Roman" w:eastAsia="Times New Roman" w:hAnsi="Times New Roman" w:cs="Times New Roman"/>
                <w:color w:val="000000"/>
                <w:sz w:val="24"/>
                <w:szCs w:val="24"/>
                <w:lang w:eastAsia="ru-RU"/>
              </w:rPr>
              <w:t xml:space="preserve"> в Службу занятости населения. Участвуют в беседе со специалистом центра.</w:t>
            </w:r>
          </w:p>
          <w:p w14:paraId="7F713825" w14:textId="77777777" w:rsidR="00362614" w:rsidRPr="00122B19" w:rsidRDefault="00CA4C4C"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w:t>
            </w:r>
            <w:r w:rsidRPr="00122B19">
              <w:rPr>
                <w:rFonts w:ascii="Times New Roman" w:eastAsia="Times New Roman" w:hAnsi="Times New Roman" w:cs="Times New Roman"/>
                <w:color w:val="000000"/>
                <w:sz w:val="24"/>
                <w:szCs w:val="24"/>
                <w:lang w:eastAsia="ru-RU"/>
              </w:rPr>
              <w:t> Услуга. Центр занятости. Профессия. Вакансия. Зарплата. Информация.</w:t>
            </w:r>
          </w:p>
        </w:tc>
      </w:tr>
      <w:tr w:rsidR="00362614" w:rsidRPr="00122B19" w14:paraId="7123802B" w14:textId="77777777" w:rsidTr="00924477">
        <w:tc>
          <w:tcPr>
            <w:tcW w:w="1663" w:type="dxa"/>
          </w:tcPr>
          <w:p w14:paraId="1F4E07DD" w14:textId="77777777" w:rsidR="00362614" w:rsidRPr="00122B19" w:rsidRDefault="00362614" w:rsidP="00924477">
            <w:pPr>
              <w:jc w:val="cente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07.05.24</w:t>
            </w:r>
          </w:p>
        </w:tc>
        <w:tc>
          <w:tcPr>
            <w:tcW w:w="3010" w:type="dxa"/>
          </w:tcPr>
          <w:p w14:paraId="0F906EAC" w14:textId="77777777" w:rsidR="00362614" w:rsidRPr="00122B19" w:rsidRDefault="00BA111C"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Валюта в современном мире</w:t>
            </w:r>
          </w:p>
        </w:tc>
        <w:tc>
          <w:tcPr>
            <w:tcW w:w="1499" w:type="dxa"/>
          </w:tcPr>
          <w:p w14:paraId="32F2779B"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1AE334DA" w14:textId="77777777" w:rsidR="00BA111C" w:rsidRPr="00122B19" w:rsidRDefault="00BA111C"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 «Валюта — денежная единица страны». Приводят примеры валют разных стран. Объясняют, что такое валютный курс. Находят информацию о валютных курсах через Интернет-ресурсы.</w:t>
            </w:r>
          </w:p>
          <w:p w14:paraId="196F43DF" w14:textId="77777777" w:rsidR="00BA111C" w:rsidRPr="00122B19" w:rsidRDefault="00BA111C"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проводят расчёты с валютными курсами (с помощью калькулятора).</w:t>
            </w:r>
          </w:p>
          <w:p w14:paraId="5C8B9016" w14:textId="77777777" w:rsidR="00362614" w:rsidRPr="00122B19" w:rsidRDefault="00BA111C"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Валюта. Валютный курс. Обменный пункт. Валютный вклад.</w:t>
            </w:r>
          </w:p>
        </w:tc>
      </w:tr>
      <w:tr w:rsidR="00362614" w:rsidRPr="00122B19" w14:paraId="582B7FA3" w14:textId="77777777" w:rsidTr="00924477">
        <w:tc>
          <w:tcPr>
            <w:tcW w:w="1663" w:type="dxa"/>
          </w:tcPr>
          <w:p w14:paraId="79F8EC33" w14:textId="14C1C064" w:rsidR="00362614" w:rsidRPr="00122B19" w:rsidRDefault="00530067"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08.05.25</w:t>
            </w:r>
          </w:p>
        </w:tc>
        <w:tc>
          <w:tcPr>
            <w:tcW w:w="3010" w:type="dxa"/>
          </w:tcPr>
          <w:p w14:paraId="5D8A6706" w14:textId="77777777" w:rsidR="00362614" w:rsidRPr="00122B19" w:rsidRDefault="00BA111C"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Обобщающее занятие </w:t>
            </w:r>
          </w:p>
        </w:tc>
        <w:tc>
          <w:tcPr>
            <w:tcW w:w="1499" w:type="dxa"/>
          </w:tcPr>
          <w:p w14:paraId="219F2CD2"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72872D62" w14:textId="77777777" w:rsidR="00BA111C" w:rsidRPr="00122B19" w:rsidRDefault="00BA111C"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отгадывают кроссворды.</w:t>
            </w:r>
          </w:p>
          <w:p w14:paraId="46E4F22D" w14:textId="77777777" w:rsidR="00362614" w:rsidRPr="00122B19" w:rsidRDefault="00BA111C"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проходят тестирование.</w:t>
            </w:r>
          </w:p>
        </w:tc>
      </w:tr>
      <w:tr w:rsidR="00362614" w:rsidRPr="00122B19" w14:paraId="5299B3F5" w14:textId="77777777" w:rsidTr="00924477">
        <w:tc>
          <w:tcPr>
            <w:tcW w:w="1663" w:type="dxa"/>
          </w:tcPr>
          <w:p w14:paraId="17CC8182" w14:textId="315B6D56" w:rsidR="00362614" w:rsidRPr="00122B19" w:rsidRDefault="00530067"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15.05.25</w:t>
            </w:r>
          </w:p>
        </w:tc>
        <w:tc>
          <w:tcPr>
            <w:tcW w:w="3010" w:type="dxa"/>
          </w:tcPr>
          <w:p w14:paraId="1B912448" w14:textId="77777777" w:rsidR="00362614" w:rsidRPr="00122B19" w:rsidRDefault="00955FED" w:rsidP="00924477">
            <w:pPr>
              <w:rPr>
                <w:rFonts w:ascii="Times New Roman" w:eastAsia="Times New Roman" w:hAnsi="Times New Roman" w:cs="Times New Roman"/>
                <w:bCs/>
                <w:color w:val="000000"/>
                <w:sz w:val="24"/>
                <w:szCs w:val="24"/>
                <w:lang w:eastAsia="ru-RU"/>
              </w:rPr>
            </w:pPr>
            <w:r w:rsidRPr="00122B19">
              <w:rPr>
                <w:rFonts w:ascii="Times New Roman" w:eastAsia="Times New Roman" w:hAnsi="Times New Roman" w:cs="Times New Roman"/>
                <w:bCs/>
                <w:color w:val="000000"/>
                <w:sz w:val="24"/>
                <w:szCs w:val="24"/>
                <w:lang w:eastAsia="ru-RU"/>
              </w:rPr>
              <w:t>Повторение</w:t>
            </w:r>
          </w:p>
        </w:tc>
        <w:tc>
          <w:tcPr>
            <w:tcW w:w="1499" w:type="dxa"/>
          </w:tcPr>
          <w:p w14:paraId="2A299FA5" w14:textId="77777777" w:rsidR="00362614" w:rsidRPr="00122B19" w:rsidRDefault="00362614"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19DE4D58" w14:textId="77777777" w:rsidR="00955FED" w:rsidRPr="00122B19" w:rsidRDefault="00955FED"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w:t>
            </w:r>
          </w:p>
          <w:p w14:paraId="0049D8A1" w14:textId="77777777" w:rsidR="00955FED" w:rsidRPr="00122B19" w:rsidRDefault="00955FED"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в расчетах оплаты коммунальных услуг.</w:t>
            </w:r>
          </w:p>
          <w:p w14:paraId="2C0839AF" w14:textId="77777777" w:rsidR="00362614" w:rsidRPr="00122B19" w:rsidRDefault="00955FED"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w:t>
            </w:r>
            <w:r w:rsidRPr="00122B19">
              <w:rPr>
                <w:rFonts w:ascii="Times New Roman" w:eastAsia="Times New Roman" w:hAnsi="Times New Roman" w:cs="Times New Roman"/>
                <w:color w:val="000000"/>
                <w:sz w:val="24"/>
                <w:szCs w:val="24"/>
                <w:lang w:eastAsia="ru-RU"/>
              </w:rPr>
              <w:t>коммунальные услуги.</w:t>
            </w:r>
          </w:p>
        </w:tc>
      </w:tr>
      <w:tr w:rsidR="00955FED" w:rsidRPr="00122B19" w14:paraId="64CBDD87" w14:textId="77777777" w:rsidTr="00924477">
        <w:tc>
          <w:tcPr>
            <w:tcW w:w="1663" w:type="dxa"/>
          </w:tcPr>
          <w:p w14:paraId="6D99ADDF" w14:textId="45C17735" w:rsidR="00955FED" w:rsidRPr="00122B19" w:rsidRDefault="00530067" w:rsidP="00924477">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22.05.25</w:t>
            </w:r>
          </w:p>
        </w:tc>
        <w:tc>
          <w:tcPr>
            <w:tcW w:w="3010" w:type="dxa"/>
            <w:tcBorders>
              <w:top w:val="single" w:sz="6" w:space="0" w:color="000001"/>
              <w:left w:val="single" w:sz="6" w:space="0" w:color="000001"/>
              <w:bottom w:val="single" w:sz="6" w:space="0" w:color="000001"/>
              <w:right w:val="nil"/>
            </w:tcBorders>
            <w:shd w:val="clear" w:color="auto" w:fill="FFFFFF"/>
          </w:tcPr>
          <w:p w14:paraId="3BB0251F" w14:textId="77777777" w:rsidR="00955FED" w:rsidRPr="00122B19" w:rsidRDefault="00955FED"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Cs/>
                <w:color w:val="000000"/>
                <w:sz w:val="24"/>
                <w:szCs w:val="24"/>
                <w:lang w:eastAsia="ru-RU"/>
              </w:rPr>
              <w:t>Повторение</w:t>
            </w:r>
          </w:p>
        </w:tc>
        <w:tc>
          <w:tcPr>
            <w:tcW w:w="1499" w:type="dxa"/>
          </w:tcPr>
          <w:p w14:paraId="6F8CD952" w14:textId="77777777" w:rsidR="00955FED" w:rsidRPr="00122B19" w:rsidRDefault="00955FED"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1</w:t>
            </w:r>
          </w:p>
        </w:tc>
        <w:tc>
          <w:tcPr>
            <w:tcW w:w="8105" w:type="dxa"/>
          </w:tcPr>
          <w:p w14:paraId="097A0E70" w14:textId="77777777" w:rsidR="00955FED" w:rsidRPr="00122B19" w:rsidRDefault="00955FED"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Слушают объяснение учителя. Просматривают тематическую презентацию.</w:t>
            </w:r>
          </w:p>
          <w:p w14:paraId="2A8884AE" w14:textId="77777777" w:rsidR="00955FED" w:rsidRPr="00122B19" w:rsidRDefault="00955FED" w:rsidP="00924477">
            <w:pP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Практическая работа: </w:t>
            </w:r>
            <w:r w:rsidRPr="00122B19">
              <w:rPr>
                <w:rFonts w:ascii="Times New Roman" w:eastAsia="Times New Roman" w:hAnsi="Times New Roman" w:cs="Times New Roman"/>
                <w:color w:val="000000"/>
                <w:sz w:val="24"/>
                <w:szCs w:val="24"/>
                <w:lang w:eastAsia="ru-RU"/>
              </w:rPr>
              <w:t>участвуют в игровых тренингах, в расчетах подоходного налога и налога в пенсионный фонд с зарплаты специалистов разных профессий.</w:t>
            </w:r>
          </w:p>
          <w:p w14:paraId="5256BE35" w14:textId="77777777" w:rsidR="00955FED" w:rsidRPr="00122B19" w:rsidRDefault="00955FED" w:rsidP="00924477">
            <w:pPr>
              <w:rPr>
                <w:rFonts w:ascii="Times New Roman" w:eastAsia="Times New Roman" w:hAnsi="Times New Roman" w:cs="Times New Roman"/>
                <w:b/>
                <w:bCs/>
                <w:color w:val="000000"/>
                <w:sz w:val="24"/>
                <w:szCs w:val="24"/>
                <w:lang w:eastAsia="ru-RU"/>
              </w:rPr>
            </w:pPr>
            <w:r w:rsidRPr="00122B19">
              <w:rPr>
                <w:rFonts w:ascii="Times New Roman" w:eastAsia="Times New Roman" w:hAnsi="Times New Roman" w:cs="Times New Roman"/>
                <w:b/>
                <w:bCs/>
                <w:color w:val="000000"/>
                <w:sz w:val="24"/>
                <w:szCs w:val="24"/>
                <w:lang w:eastAsia="ru-RU"/>
              </w:rPr>
              <w:t>Основные понятия: Подоходный налог. Зарплата.</w:t>
            </w:r>
          </w:p>
        </w:tc>
      </w:tr>
    </w:tbl>
    <w:p w14:paraId="7BFE81EB" w14:textId="77777777" w:rsidR="00F9148B" w:rsidRPr="00122B19" w:rsidRDefault="00F9148B" w:rsidP="00F9148B">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br/>
      </w:r>
    </w:p>
    <w:p w14:paraId="6DCB1A91" w14:textId="77777777" w:rsidR="007C3561" w:rsidRPr="00122B19" w:rsidRDefault="00DE4399" w:rsidP="00DE439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br/>
      </w:r>
    </w:p>
    <w:p w14:paraId="23C712CE" w14:textId="77777777" w:rsidR="00DE4399" w:rsidRPr="00DA476E" w:rsidRDefault="00DE4399" w:rsidP="00DE4399">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383457B6" w14:textId="77777777" w:rsidR="00EA5BA4" w:rsidRDefault="00EA5BA4" w:rsidP="00F9148B">
      <w:pPr>
        <w:shd w:val="clear" w:color="auto" w:fill="FFFFFF"/>
        <w:spacing w:after="150" w:line="240" w:lineRule="auto"/>
        <w:jc w:val="center"/>
        <w:rPr>
          <w:rFonts w:ascii="Times New Roman" w:eastAsia="Times New Roman" w:hAnsi="Times New Roman" w:cs="Times New Roman"/>
          <w:bCs/>
          <w:color w:val="000000"/>
          <w:sz w:val="24"/>
          <w:szCs w:val="24"/>
          <w:lang w:eastAsia="ru-RU"/>
        </w:rPr>
      </w:pPr>
    </w:p>
    <w:p w14:paraId="7282D473" w14:textId="77777777" w:rsidR="00F9148B" w:rsidRPr="00122B19" w:rsidRDefault="00F9148B" w:rsidP="00EA5BA4">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u w:val="single"/>
          <w:lang w:eastAsia="ru-RU"/>
        </w:rPr>
        <w:lastRenderedPageBreak/>
        <w:t>Литература для учителя</w:t>
      </w:r>
    </w:p>
    <w:p w14:paraId="201D4753"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Авторской программы «Финансовая грамотность» (Финансовая грамотность: учебная программа. 5 - 7 классы общеобразовательных организаций / Е. А. Вигдорчик, И. В. </w:t>
      </w:r>
      <w:proofErr w:type="spellStart"/>
      <w:r w:rsidRPr="00122B19">
        <w:rPr>
          <w:rFonts w:ascii="Times New Roman" w:eastAsia="Times New Roman" w:hAnsi="Times New Roman" w:cs="Times New Roman"/>
          <w:color w:val="000000"/>
          <w:sz w:val="24"/>
          <w:szCs w:val="24"/>
          <w:lang w:eastAsia="ru-RU"/>
        </w:rPr>
        <w:t>Липсиц</w:t>
      </w:r>
      <w:proofErr w:type="spellEnd"/>
      <w:r w:rsidRPr="00122B19">
        <w:rPr>
          <w:rFonts w:ascii="Times New Roman" w:eastAsia="Times New Roman" w:hAnsi="Times New Roman" w:cs="Times New Roman"/>
          <w:color w:val="000000"/>
          <w:sz w:val="24"/>
          <w:szCs w:val="24"/>
          <w:lang w:eastAsia="ru-RU"/>
        </w:rPr>
        <w:t xml:space="preserve">, Ю. Н. </w:t>
      </w:r>
      <w:proofErr w:type="spellStart"/>
      <w:r w:rsidRPr="00122B19">
        <w:rPr>
          <w:rFonts w:ascii="Times New Roman" w:eastAsia="Times New Roman" w:hAnsi="Times New Roman" w:cs="Times New Roman"/>
          <w:color w:val="000000"/>
          <w:sz w:val="24"/>
          <w:szCs w:val="24"/>
          <w:lang w:eastAsia="ru-RU"/>
        </w:rPr>
        <w:t>Корлюгова</w:t>
      </w:r>
      <w:proofErr w:type="spellEnd"/>
      <w:r w:rsidRPr="00122B19">
        <w:rPr>
          <w:rFonts w:ascii="Times New Roman" w:eastAsia="Times New Roman" w:hAnsi="Times New Roman" w:cs="Times New Roman"/>
          <w:color w:val="000000"/>
          <w:sz w:val="24"/>
          <w:szCs w:val="24"/>
          <w:lang w:eastAsia="ru-RU"/>
        </w:rPr>
        <w:t>. — М.: ВИТА-ПРЕСС, 2015). </w:t>
      </w:r>
    </w:p>
    <w:p w14:paraId="1E460542"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Брехова Ю., </w:t>
      </w:r>
      <w:proofErr w:type="spellStart"/>
      <w:r w:rsidRPr="00122B19">
        <w:rPr>
          <w:rFonts w:ascii="Times New Roman" w:eastAsia="Times New Roman" w:hAnsi="Times New Roman" w:cs="Times New Roman"/>
          <w:color w:val="000000"/>
          <w:sz w:val="24"/>
          <w:szCs w:val="24"/>
          <w:lang w:eastAsia="ru-RU"/>
        </w:rPr>
        <w:t>Алмосов</w:t>
      </w:r>
      <w:proofErr w:type="spellEnd"/>
      <w:r w:rsidRPr="00122B19">
        <w:rPr>
          <w:rFonts w:ascii="Times New Roman" w:eastAsia="Times New Roman" w:hAnsi="Times New Roman" w:cs="Times New Roman"/>
          <w:color w:val="000000"/>
          <w:sz w:val="24"/>
          <w:szCs w:val="24"/>
          <w:lang w:eastAsia="ru-RU"/>
        </w:rPr>
        <w:t xml:space="preserve"> А., Завьялов Д. Финансовая грамотность: материалы для учащихся. – М.: ВИТА-ПРЕСС, 2014.</w:t>
      </w:r>
    </w:p>
    <w:p w14:paraId="7F44811A"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Брехова Ю., </w:t>
      </w:r>
      <w:proofErr w:type="spellStart"/>
      <w:r w:rsidRPr="00122B19">
        <w:rPr>
          <w:rFonts w:ascii="Times New Roman" w:eastAsia="Times New Roman" w:hAnsi="Times New Roman" w:cs="Times New Roman"/>
          <w:color w:val="000000"/>
          <w:sz w:val="24"/>
          <w:szCs w:val="24"/>
          <w:lang w:eastAsia="ru-RU"/>
        </w:rPr>
        <w:t>Алмосов</w:t>
      </w:r>
      <w:proofErr w:type="spellEnd"/>
      <w:r w:rsidRPr="00122B19">
        <w:rPr>
          <w:rFonts w:ascii="Times New Roman" w:eastAsia="Times New Roman" w:hAnsi="Times New Roman" w:cs="Times New Roman"/>
          <w:color w:val="000000"/>
          <w:sz w:val="24"/>
          <w:szCs w:val="24"/>
          <w:lang w:eastAsia="ru-RU"/>
        </w:rPr>
        <w:t xml:space="preserve"> А., Завьялов Д. Финансовая грамотность: контрольные измерительные материалы. – М.: ВИТА-ПРЕСС, 2014.</w:t>
      </w:r>
    </w:p>
    <w:p w14:paraId="0219B145"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Брехова Ю., </w:t>
      </w:r>
      <w:proofErr w:type="spellStart"/>
      <w:r w:rsidRPr="00122B19">
        <w:rPr>
          <w:rFonts w:ascii="Times New Roman" w:eastAsia="Times New Roman" w:hAnsi="Times New Roman" w:cs="Times New Roman"/>
          <w:color w:val="000000"/>
          <w:sz w:val="24"/>
          <w:szCs w:val="24"/>
          <w:lang w:eastAsia="ru-RU"/>
        </w:rPr>
        <w:t>Алмосов</w:t>
      </w:r>
      <w:proofErr w:type="spellEnd"/>
      <w:r w:rsidRPr="00122B19">
        <w:rPr>
          <w:rFonts w:ascii="Times New Roman" w:eastAsia="Times New Roman" w:hAnsi="Times New Roman" w:cs="Times New Roman"/>
          <w:color w:val="000000"/>
          <w:sz w:val="24"/>
          <w:szCs w:val="24"/>
          <w:lang w:eastAsia="ru-RU"/>
        </w:rPr>
        <w:t xml:space="preserve"> А., Завьялов Д. Финансовая грамотность: методические рекомендации для учителей. – М.: ВИТА-ПРЕСС, 2014</w:t>
      </w:r>
    </w:p>
    <w:p w14:paraId="2EB24A0E"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Горяев А.П. и Чумаченко В.В. Основы финансовой грамотности. Учебное пособие, 2018.</w:t>
      </w:r>
    </w:p>
    <w:p w14:paraId="08CFD874"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Горяев А.П. и Чумаченко В.В. Основы финансовой грамотности. Методические рекомендации, 2018</w:t>
      </w:r>
    </w:p>
    <w:p w14:paraId="28AF8AB2"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22B19">
        <w:rPr>
          <w:rFonts w:ascii="Times New Roman" w:eastAsia="Times New Roman" w:hAnsi="Times New Roman" w:cs="Times New Roman"/>
          <w:color w:val="000000"/>
          <w:sz w:val="24"/>
          <w:szCs w:val="24"/>
          <w:lang w:eastAsia="ru-RU"/>
        </w:rPr>
        <w:t>Лавренова</w:t>
      </w:r>
      <w:proofErr w:type="spellEnd"/>
      <w:r w:rsidRPr="00122B19">
        <w:rPr>
          <w:rFonts w:ascii="Times New Roman" w:eastAsia="Times New Roman" w:hAnsi="Times New Roman" w:cs="Times New Roman"/>
          <w:color w:val="000000"/>
          <w:sz w:val="24"/>
          <w:szCs w:val="24"/>
          <w:lang w:eastAsia="ru-RU"/>
        </w:rPr>
        <w:t xml:space="preserve"> Е.Б. Финансовая грамотность. Материалы для родителей</w:t>
      </w:r>
    </w:p>
    <w:p w14:paraId="71689D1C" w14:textId="77777777" w:rsidR="00F9148B" w:rsidRPr="00122B19"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22B19">
        <w:rPr>
          <w:rFonts w:ascii="Times New Roman" w:eastAsia="Times New Roman" w:hAnsi="Times New Roman" w:cs="Times New Roman"/>
          <w:color w:val="000000"/>
          <w:sz w:val="24"/>
          <w:szCs w:val="24"/>
          <w:lang w:eastAsia="ru-RU"/>
        </w:rPr>
        <w:t>Солодков</w:t>
      </w:r>
      <w:proofErr w:type="spellEnd"/>
      <w:r w:rsidRPr="00122B19">
        <w:rPr>
          <w:rFonts w:ascii="Times New Roman" w:eastAsia="Times New Roman" w:hAnsi="Times New Roman" w:cs="Times New Roman"/>
          <w:color w:val="000000"/>
          <w:sz w:val="24"/>
          <w:szCs w:val="24"/>
          <w:lang w:eastAsia="ru-RU"/>
        </w:rPr>
        <w:t xml:space="preserve"> В. М., Белоусова В.Ю. Финансовая грамотность: материалы для обучающихся. — М.: ВИТА-ПРЕСС, 2014.</w:t>
      </w:r>
    </w:p>
    <w:p w14:paraId="49E66F0A" w14:textId="18FD9BBA" w:rsidR="007C3561" w:rsidRPr="00924477" w:rsidRDefault="00F9148B" w:rsidP="00EA5BA4">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122B19">
        <w:rPr>
          <w:rFonts w:ascii="Times New Roman" w:eastAsia="Times New Roman" w:hAnsi="Times New Roman" w:cs="Times New Roman"/>
          <w:color w:val="000000"/>
          <w:sz w:val="24"/>
          <w:szCs w:val="24"/>
          <w:lang w:eastAsia="ru-RU"/>
        </w:rPr>
        <w:t>Солодков</w:t>
      </w:r>
      <w:proofErr w:type="spellEnd"/>
      <w:r w:rsidRPr="00122B19">
        <w:rPr>
          <w:rFonts w:ascii="Times New Roman" w:eastAsia="Times New Roman" w:hAnsi="Times New Roman" w:cs="Times New Roman"/>
          <w:color w:val="000000"/>
          <w:sz w:val="24"/>
          <w:szCs w:val="24"/>
          <w:lang w:eastAsia="ru-RU"/>
        </w:rPr>
        <w:t xml:space="preserve"> В. М., Белоусова В.Ю. Финансовая грамотность: контрольные измерительные материалы.</w:t>
      </w:r>
      <w:r w:rsidR="00924477">
        <w:rPr>
          <w:rFonts w:ascii="Times New Roman" w:eastAsia="Times New Roman" w:hAnsi="Times New Roman" w:cs="Times New Roman"/>
          <w:color w:val="000000"/>
          <w:sz w:val="24"/>
          <w:szCs w:val="24"/>
          <w:lang w:eastAsia="ru-RU"/>
        </w:rPr>
        <w:t xml:space="preserve"> — М.: ВИТА-ПРЕСС, 2014</w:t>
      </w:r>
    </w:p>
    <w:p w14:paraId="7DFC78D4" w14:textId="77777777" w:rsidR="00EA5BA4" w:rsidRDefault="00EA5BA4" w:rsidP="00EA5BA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83EBAB6" w14:textId="77777777" w:rsidR="00F9148B" w:rsidRPr="00122B19" w:rsidRDefault="00F9148B" w:rsidP="00EA5BA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Перечень Интернет-ресурсов</w:t>
      </w:r>
    </w:p>
    <w:p w14:paraId="17E8E41B" w14:textId="4B15B3B0" w:rsidR="00F9148B" w:rsidRPr="00122B19" w:rsidRDefault="00122B19"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b/>
          <w:bCs/>
          <w:color w:val="000000"/>
          <w:sz w:val="24"/>
          <w:szCs w:val="24"/>
          <w:lang w:eastAsia="ru-RU"/>
        </w:rPr>
        <w:t>Для факультатива</w:t>
      </w:r>
      <w:r w:rsidR="00F9148B" w:rsidRPr="00122B19">
        <w:rPr>
          <w:rFonts w:ascii="Times New Roman" w:eastAsia="Times New Roman" w:hAnsi="Times New Roman" w:cs="Times New Roman"/>
          <w:b/>
          <w:bCs/>
          <w:color w:val="000000"/>
          <w:sz w:val="24"/>
          <w:szCs w:val="24"/>
          <w:lang w:eastAsia="ru-RU"/>
        </w:rPr>
        <w:t xml:space="preserve"> «Финансовая грамотность»</w:t>
      </w:r>
    </w:p>
    <w:p w14:paraId="5C83A87D"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1. http://www.fgramota.org/</w:t>
      </w:r>
    </w:p>
    <w:p w14:paraId="41E3A498"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Образовательный портал по финансовой грамотности Российской экономической школы (РЭШ).</w:t>
      </w:r>
    </w:p>
    <w:p w14:paraId="552E253F"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2. http://finprosto.ru/?utm_source=sberbanksite&amp;utm_medium=tizer&amp;utm_term=finprosto&amp;utm_campaign=tizersitesberbank</w:t>
      </w:r>
    </w:p>
    <w:p w14:paraId="6657CD68"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Раздел «Финансовое просвещение» сайта Сберегательного банка </w:t>
      </w:r>
    </w:p>
    <w:p w14:paraId="517001B8"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3. http://www.investor.ru/main</w:t>
      </w:r>
    </w:p>
    <w:p w14:paraId="50FEE21C"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На сайте есть отдельная рубрика «Личные финансы».</w:t>
      </w:r>
    </w:p>
    <w:p w14:paraId="5D352616"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4. http://www.ikpcenter.ru/</w:t>
      </w:r>
    </w:p>
    <w:p w14:paraId="5B02F2A2"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Сайт Института краткосрочных программ Финансового университета при Правительстве Российской Федерации. Программы по обучению финансовой грамотности для обучающихся и педагогов, а также всех желающих.</w:t>
      </w:r>
    </w:p>
    <w:p w14:paraId="1B23061F"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5. http://www.gorodfinansov.ru/  </w:t>
      </w:r>
    </w:p>
    <w:p w14:paraId="29AEA1DD"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 xml:space="preserve">«Город финансов» – качественно новый </w:t>
      </w:r>
      <w:proofErr w:type="spellStart"/>
      <w:r w:rsidRPr="00122B19">
        <w:rPr>
          <w:rFonts w:ascii="Times New Roman" w:eastAsia="Times New Roman" w:hAnsi="Times New Roman" w:cs="Times New Roman"/>
          <w:color w:val="000000"/>
          <w:sz w:val="24"/>
          <w:szCs w:val="24"/>
          <w:lang w:eastAsia="ru-RU"/>
        </w:rPr>
        <w:t>интернет-ресурс</w:t>
      </w:r>
      <w:proofErr w:type="spellEnd"/>
      <w:r w:rsidRPr="00122B19">
        <w:rPr>
          <w:rFonts w:ascii="Times New Roman" w:eastAsia="Times New Roman" w:hAnsi="Times New Roman" w:cs="Times New Roman"/>
          <w:color w:val="000000"/>
          <w:sz w:val="24"/>
          <w:szCs w:val="24"/>
          <w:lang w:eastAsia="ru-RU"/>
        </w:rPr>
        <w:t xml:space="preserve"> в области финансовой грамотности с независимой позицией и объективной информацией. В разделе «Личные финансы» находится «Школа денег» – http://www.gorodfinansov.ru/finfrteapot/</w:t>
      </w:r>
    </w:p>
    <w:p w14:paraId="2B846385"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6. http://www.myinvestplan.ru/about/</w:t>
      </w:r>
    </w:p>
    <w:p w14:paraId="10EA9CB1"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Блог о финансах. Финансовая независимость и финансовая грамотность.</w:t>
      </w:r>
    </w:p>
    <w:p w14:paraId="1389EEB2"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7. http://my-capital.narod.ru/</w:t>
      </w:r>
    </w:p>
    <w:p w14:paraId="2D96E594"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Этот сайт призван легко и доступно рассказывать вам о планировании вашего финансового благополучия. Где взять деньги, что делать с деньгами, основы финансового планирования и т. д.</w:t>
      </w:r>
    </w:p>
    <w:p w14:paraId="10F21A1D"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8. http://www.cbr.ru/fingramota/</w:t>
      </w:r>
    </w:p>
    <w:p w14:paraId="32E0789E"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Данный раздел сайта Банка России посвящен повышению уровня финансовой грамотности граждан России всех возрастов и социального статуса. Также здесь можно найти информацию об истории Банка России и российской банковской системы в целом. Сказки и рассказы для детей. http://www.cbr.ru/fingramota/?PrtId=fg_2</w:t>
      </w:r>
    </w:p>
    <w:p w14:paraId="68801412"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9. http://www.cbr.ru/fingramota/?PrtId=mon</w:t>
      </w:r>
    </w:p>
    <w:p w14:paraId="148EEC1B"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Информационные буклеты о признаках платежеспособности денежных знаков Банка России.</w:t>
      </w:r>
    </w:p>
    <w:p w14:paraId="4A047B0F"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10. http://www.ja-russia.ru/ru/fl/</w:t>
      </w:r>
    </w:p>
    <w:p w14:paraId="28F1D195"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lastRenderedPageBreak/>
        <w:t xml:space="preserve">Межрегиональная общественная организация (МОО) «Достижения молодых» – </w:t>
      </w:r>
      <w:proofErr w:type="spellStart"/>
      <w:r w:rsidRPr="00122B19">
        <w:rPr>
          <w:rFonts w:ascii="Times New Roman" w:eastAsia="Times New Roman" w:hAnsi="Times New Roman" w:cs="Times New Roman"/>
          <w:color w:val="000000"/>
          <w:sz w:val="24"/>
          <w:szCs w:val="24"/>
          <w:lang w:eastAsia="ru-RU"/>
        </w:rPr>
        <w:t>Junior</w:t>
      </w:r>
      <w:proofErr w:type="spellEnd"/>
      <w:r w:rsidRPr="00122B19">
        <w:rPr>
          <w:rFonts w:ascii="Times New Roman" w:eastAsia="Times New Roman" w:hAnsi="Times New Roman" w:cs="Times New Roman"/>
          <w:color w:val="000000"/>
          <w:sz w:val="24"/>
          <w:szCs w:val="24"/>
          <w:lang w:eastAsia="ru-RU"/>
        </w:rPr>
        <w:t xml:space="preserve"> </w:t>
      </w:r>
      <w:proofErr w:type="spellStart"/>
      <w:r w:rsidRPr="00122B19">
        <w:rPr>
          <w:rFonts w:ascii="Times New Roman" w:eastAsia="Times New Roman" w:hAnsi="Times New Roman" w:cs="Times New Roman"/>
          <w:color w:val="000000"/>
          <w:sz w:val="24"/>
          <w:szCs w:val="24"/>
          <w:lang w:eastAsia="ru-RU"/>
        </w:rPr>
        <w:t>Achievement</w:t>
      </w:r>
      <w:proofErr w:type="spellEnd"/>
      <w:r w:rsidRPr="00122B19">
        <w:rPr>
          <w:rFonts w:ascii="Times New Roman" w:eastAsia="Times New Roman" w:hAnsi="Times New Roman" w:cs="Times New Roman"/>
          <w:color w:val="000000"/>
          <w:sz w:val="24"/>
          <w:szCs w:val="24"/>
          <w:lang w:eastAsia="ru-RU"/>
        </w:rPr>
        <w:t xml:space="preserve"> </w:t>
      </w:r>
      <w:proofErr w:type="spellStart"/>
      <w:r w:rsidRPr="00122B19">
        <w:rPr>
          <w:rFonts w:ascii="Times New Roman" w:eastAsia="Times New Roman" w:hAnsi="Times New Roman" w:cs="Times New Roman"/>
          <w:color w:val="000000"/>
          <w:sz w:val="24"/>
          <w:szCs w:val="24"/>
          <w:lang w:eastAsia="ru-RU"/>
        </w:rPr>
        <w:t>Russia</w:t>
      </w:r>
      <w:proofErr w:type="spellEnd"/>
      <w:r w:rsidRPr="00122B19">
        <w:rPr>
          <w:rFonts w:ascii="Times New Roman" w:eastAsia="Times New Roman" w:hAnsi="Times New Roman" w:cs="Times New Roman"/>
          <w:color w:val="000000"/>
          <w:sz w:val="24"/>
          <w:szCs w:val="24"/>
          <w:lang w:eastAsia="ru-RU"/>
        </w:rPr>
        <w:t>. Материалы по финансовой грамотности.</w:t>
      </w:r>
    </w:p>
    <w:p w14:paraId="60020084"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11. http://www.familyfinance.ru/  </w:t>
      </w:r>
    </w:p>
    <w:p w14:paraId="47DABB6B"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Уроки здорового отношения к деньгам, которые позволят вам сформировать у детей правильное представление о том, что такое деньги.</w:t>
      </w:r>
    </w:p>
    <w:p w14:paraId="2D54CE31"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12. http://www.fingramota.org</w:t>
      </w:r>
    </w:p>
    <w:p w14:paraId="2976EADE"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Экспертная группа по финансовому просвещению при Федеральной службе по финансовым рынкам.</w:t>
      </w:r>
    </w:p>
    <w:p w14:paraId="521D21E9" w14:textId="77777777" w:rsidR="00F9148B" w:rsidRPr="00122B19" w:rsidRDefault="00F9148B" w:rsidP="00EA5BA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2B19">
        <w:rPr>
          <w:rFonts w:ascii="Times New Roman" w:eastAsia="Times New Roman" w:hAnsi="Times New Roman" w:cs="Times New Roman"/>
          <w:color w:val="000000"/>
          <w:sz w:val="24"/>
          <w:szCs w:val="24"/>
          <w:lang w:eastAsia="ru-RU"/>
        </w:rPr>
        <w:t>13. http://www.fsmcapital.ru/uspeh/mykinder.shtml</w:t>
      </w:r>
    </w:p>
    <w:p w14:paraId="01BA15A7" w14:textId="77777777" w:rsidR="00F9148B" w:rsidRPr="00122B19" w:rsidRDefault="00F9148B" w:rsidP="00F9148B">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14:paraId="5ADD5659" w14:textId="77777777" w:rsidR="00D3202F" w:rsidRPr="00122B19" w:rsidRDefault="00D3202F" w:rsidP="00F9148B">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78467464" w14:textId="77777777" w:rsidR="00D3202F" w:rsidRDefault="00D3202F" w:rsidP="00F9148B">
      <w:pPr>
        <w:shd w:val="clear" w:color="auto" w:fill="FFFFFF"/>
        <w:spacing w:after="150" w:line="240" w:lineRule="auto"/>
        <w:jc w:val="center"/>
        <w:rPr>
          <w:rFonts w:ascii="Arial" w:eastAsia="Times New Roman" w:hAnsi="Arial" w:cs="Arial"/>
          <w:b/>
          <w:bCs/>
          <w:color w:val="000000"/>
          <w:sz w:val="21"/>
          <w:szCs w:val="21"/>
          <w:lang w:eastAsia="ru-RU"/>
        </w:rPr>
      </w:pPr>
    </w:p>
    <w:p w14:paraId="41EC0BED" w14:textId="77777777" w:rsidR="002A1A7F" w:rsidRDefault="002A1A7F"/>
    <w:sectPr w:rsidR="002A1A7F" w:rsidSect="00EA5BA4">
      <w:pgSz w:w="16838" w:h="11906" w:orient="landscape"/>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1A8"/>
    <w:multiLevelType w:val="multilevel"/>
    <w:tmpl w:val="63B2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4B65"/>
    <w:multiLevelType w:val="multilevel"/>
    <w:tmpl w:val="6DEA2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308AF"/>
    <w:multiLevelType w:val="multilevel"/>
    <w:tmpl w:val="A2EE3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D94FF8"/>
    <w:multiLevelType w:val="multilevel"/>
    <w:tmpl w:val="6C56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2941C9"/>
    <w:multiLevelType w:val="multilevel"/>
    <w:tmpl w:val="E7A2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5024B"/>
    <w:multiLevelType w:val="multilevel"/>
    <w:tmpl w:val="58762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5776D"/>
    <w:multiLevelType w:val="multilevel"/>
    <w:tmpl w:val="ADEE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70569C"/>
    <w:multiLevelType w:val="multilevel"/>
    <w:tmpl w:val="E0BC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91039A"/>
    <w:multiLevelType w:val="multilevel"/>
    <w:tmpl w:val="9176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45A74"/>
    <w:multiLevelType w:val="multilevel"/>
    <w:tmpl w:val="D688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3C7C45"/>
    <w:multiLevelType w:val="multilevel"/>
    <w:tmpl w:val="5D50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797A03"/>
    <w:multiLevelType w:val="multilevel"/>
    <w:tmpl w:val="43522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CB166B"/>
    <w:multiLevelType w:val="multilevel"/>
    <w:tmpl w:val="6376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8D3DB8"/>
    <w:multiLevelType w:val="multilevel"/>
    <w:tmpl w:val="1AB27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7C1193"/>
    <w:multiLevelType w:val="multilevel"/>
    <w:tmpl w:val="CF84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822B80"/>
    <w:multiLevelType w:val="multilevel"/>
    <w:tmpl w:val="2DE2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BC6676"/>
    <w:multiLevelType w:val="multilevel"/>
    <w:tmpl w:val="1B4EE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C15A47"/>
    <w:multiLevelType w:val="multilevel"/>
    <w:tmpl w:val="228E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8979CD"/>
    <w:multiLevelType w:val="multilevel"/>
    <w:tmpl w:val="EE36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12406E"/>
    <w:multiLevelType w:val="multilevel"/>
    <w:tmpl w:val="1D42B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87263C"/>
    <w:multiLevelType w:val="multilevel"/>
    <w:tmpl w:val="F67E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290C35"/>
    <w:multiLevelType w:val="multilevel"/>
    <w:tmpl w:val="F9E6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E851BC"/>
    <w:multiLevelType w:val="multilevel"/>
    <w:tmpl w:val="D1903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872958"/>
    <w:multiLevelType w:val="multilevel"/>
    <w:tmpl w:val="A726F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66E723B"/>
    <w:multiLevelType w:val="multilevel"/>
    <w:tmpl w:val="199A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911093"/>
    <w:multiLevelType w:val="multilevel"/>
    <w:tmpl w:val="383E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CA33D0"/>
    <w:multiLevelType w:val="multilevel"/>
    <w:tmpl w:val="C00C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CD6D3A"/>
    <w:multiLevelType w:val="multilevel"/>
    <w:tmpl w:val="0CEC1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473D4F"/>
    <w:multiLevelType w:val="multilevel"/>
    <w:tmpl w:val="61E4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3F646E"/>
    <w:multiLevelType w:val="multilevel"/>
    <w:tmpl w:val="4EF8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48413C"/>
    <w:multiLevelType w:val="multilevel"/>
    <w:tmpl w:val="C930B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77224C"/>
    <w:multiLevelType w:val="multilevel"/>
    <w:tmpl w:val="1238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DF4319"/>
    <w:multiLevelType w:val="multilevel"/>
    <w:tmpl w:val="C354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392485"/>
    <w:multiLevelType w:val="multilevel"/>
    <w:tmpl w:val="7204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A67867"/>
    <w:multiLevelType w:val="multilevel"/>
    <w:tmpl w:val="BD38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AE35A3"/>
    <w:multiLevelType w:val="multilevel"/>
    <w:tmpl w:val="CAC2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4D2CEF"/>
    <w:multiLevelType w:val="multilevel"/>
    <w:tmpl w:val="2A208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E6149D"/>
    <w:multiLevelType w:val="multilevel"/>
    <w:tmpl w:val="186E7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517649E"/>
    <w:multiLevelType w:val="multilevel"/>
    <w:tmpl w:val="BB8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BD1D94"/>
    <w:multiLevelType w:val="multilevel"/>
    <w:tmpl w:val="D2EE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B656E6"/>
    <w:multiLevelType w:val="multilevel"/>
    <w:tmpl w:val="0C34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9536AF7"/>
    <w:multiLevelType w:val="multilevel"/>
    <w:tmpl w:val="CA3E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3A11AA"/>
    <w:multiLevelType w:val="hybridMultilevel"/>
    <w:tmpl w:val="1C401EF2"/>
    <w:lvl w:ilvl="0" w:tplc="1ADA88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AFA486E"/>
    <w:multiLevelType w:val="multilevel"/>
    <w:tmpl w:val="C26A1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0573A2"/>
    <w:multiLevelType w:val="multilevel"/>
    <w:tmpl w:val="BCF47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1C5191"/>
    <w:multiLevelType w:val="multilevel"/>
    <w:tmpl w:val="B99E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0545BB"/>
    <w:multiLevelType w:val="multilevel"/>
    <w:tmpl w:val="9868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C4595E"/>
    <w:multiLevelType w:val="multilevel"/>
    <w:tmpl w:val="5276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284218"/>
    <w:multiLevelType w:val="multilevel"/>
    <w:tmpl w:val="929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3C4ACF"/>
    <w:multiLevelType w:val="multilevel"/>
    <w:tmpl w:val="53B6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D100A5"/>
    <w:multiLevelType w:val="multilevel"/>
    <w:tmpl w:val="CE949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FFD0247"/>
    <w:multiLevelType w:val="multilevel"/>
    <w:tmpl w:val="05FC0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3C6498"/>
    <w:multiLevelType w:val="multilevel"/>
    <w:tmpl w:val="C388E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7F42C9"/>
    <w:multiLevelType w:val="multilevel"/>
    <w:tmpl w:val="9A32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48307AB"/>
    <w:multiLevelType w:val="multilevel"/>
    <w:tmpl w:val="C10E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780331E"/>
    <w:multiLevelType w:val="multilevel"/>
    <w:tmpl w:val="8714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9D08A9"/>
    <w:multiLevelType w:val="multilevel"/>
    <w:tmpl w:val="B322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9228C9"/>
    <w:multiLevelType w:val="multilevel"/>
    <w:tmpl w:val="BE66C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197A19"/>
    <w:multiLevelType w:val="multilevel"/>
    <w:tmpl w:val="C080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C228CD"/>
    <w:multiLevelType w:val="multilevel"/>
    <w:tmpl w:val="0222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5308DE"/>
    <w:multiLevelType w:val="multilevel"/>
    <w:tmpl w:val="D9EE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7837D8B"/>
    <w:multiLevelType w:val="multilevel"/>
    <w:tmpl w:val="2C644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F87400"/>
    <w:multiLevelType w:val="multilevel"/>
    <w:tmpl w:val="D9B8E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CEA3F76"/>
    <w:multiLevelType w:val="multilevel"/>
    <w:tmpl w:val="BA6A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D066B9C"/>
    <w:multiLevelType w:val="multilevel"/>
    <w:tmpl w:val="2EAE2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D7C2812"/>
    <w:multiLevelType w:val="multilevel"/>
    <w:tmpl w:val="DBD8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3E0A49"/>
    <w:multiLevelType w:val="multilevel"/>
    <w:tmpl w:val="A7A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B037C7"/>
    <w:multiLevelType w:val="hybridMultilevel"/>
    <w:tmpl w:val="28C2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12D4ABE"/>
    <w:multiLevelType w:val="multilevel"/>
    <w:tmpl w:val="2F0A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9A4727"/>
    <w:multiLevelType w:val="multilevel"/>
    <w:tmpl w:val="AA04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AE0D3F"/>
    <w:multiLevelType w:val="multilevel"/>
    <w:tmpl w:val="A220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8AE2FDE"/>
    <w:multiLevelType w:val="multilevel"/>
    <w:tmpl w:val="2516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8F96FC5"/>
    <w:multiLevelType w:val="multilevel"/>
    <w:tmpl w:val="3C18E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A463B78"/>
    <w:multiLevelType w:val="multilevel"/>
    <w:tmpl w:val="6AE6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BF631C"/>
    <w:multiLevelType w:val="multilevel"/>
    <w:tmpl w:val="FFE8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D02555"/>
    <w:multiLevelType w:val="multilevel"/>
    <w:tmpl w:val="E092E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2002DA9"/>
    <w:multiLevelType w:val="multilevel"/>
    <w:tmpl w:val="E6B2E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2BD09DE"/>
    <w:multiLevelType w:val="multilevel"/>
    <w:tmpl w:val="920C3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3A669D4"/>
    <w:multiLevelType w:val="multilevel"/>
    <w:tmpl w:val="6A388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3BD69B9"/>
    <w:multiLevelType w:val="multilevel"/>
    <w:tmpl w:val="56321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8E46BA"/>
    <w:multiLevelType w:val="multilevel"/>
    <w:tmpl w:val="3FEC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51C7E3B"/>
    <w:multiLevelType w:val="multilevel"/>
    <w:tmpl w:val="01B0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2D026A"/>
    <w:multiLevelType w:val="multilevel"/>
    <w:tmpl w:val="B67E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5B8596C"/>
    <w:multiLevelType w:val="multilevel"/>
    <w:tmpl w:val="74CAE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9D366E"/>
    <w:multiLevelType w:val="multilevel"/>
    <w:tmpl w:val="B634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8B7028"/>
    <w:multiLevelType w:val="multilevel"/>
    <w:tmpl w:val="DB0C0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7444B7"/>
    <w:multiLevelType w:val="multilevel"/>
    <w:tmpl w:val="C66A5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8F644A8"/>
    <w:multiLevelType w:val="multilevel"/>
    <w:tmpl w:val="552E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9E33F2C"/>
    <w:multiLevelType w:val="multilevel"/>
    <w:tmpl w:val="835A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C261C7E"/>
    <w:multiLevelType w:val="multilevel"/>
    <w:tmpl w:val="7ACC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E597A94"/>
    <w:multiLevelType w:val="multilevel"/>
    <w:tmpl w:val="C6C0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4"/>
  </w:num>
  <w:num w:numId="2">
    <w:abstractNumId w:val="21"/>
  </w:num>
  <w:num w:numId="3">
    <w:abstractNumId w:val="40"/>
  </w:num>
  <w:num w:numId="4">
    <w:abstractNumId w:val="71"/>
  </w:num>
  <w:num w:numId="5">
    <w:abstractNumId w:val="86"/>
  </w:num>
  <w:num w:numId="6">
    <w:abstractNumId w:val="20"/>
  </w:num>
  <w:num w:numId="7">
    <w:abstractNumId w:val="66"/>
  </w:num>
  <w:num w:numId="8">
    <w:abstractNumId w:val="33"/>
  </w:num>
  <w:num w:numId="9">
    <w:abstractNumId w:val="90"/>
  </w:num>
  <w:num w:numId="10">
    <w:abstractNumId w:val="22"/>
  </w:num>
  <w:num w:numId="11">
    <w:abstractNumId w:val="34"/>
  </w:num>
  <w:num w:numId="12">
    <w:abstractNumId w:val="23"/>
  </w:num>
  <w:num w:numId="13">
    <w:abstractNumId w:val="55"/>
  </w:num>
  <w:num w:numId="14">
    <w:abstractNumId w:val="24"/>
  </w:num>
  <w:num w:numId="15">
    <w:abstractNumId w:val="56"/>
  </w:num>
  <w:num w:numId="16">
    <w:abstractNumId w:val="64"/>
  </w:num>
  <w:num w:numId="17">
    <w:abstractNumId w:val="13"/>
  </w:num>
  <w:num w:numId="18">
    <w:abstractNumId w:val="7"/>
  </w:num>
  <w:num w:numId="19">
    <w:abstractNumId w:val="78"/>
  </w:num>
  <w:num w:numId="20">
    <w:abstractNumId w:val="77"/>
  </w:num>
  <w:num w:numId="21">
    <w:abstractNumId w:val="74"/>
  </w:num>
  <w:num w:numId="22">
    <w:abstractNumId w:val="12"/>
  </w:num>
  <w:num w:numId="23">
    <w:abstractNumId w:val="54"/>
  </w:num>
  <w:num w:numId="24">
    <w:abstractNumId w:val="28"/>
  </w:num>
  <w:num w:numId="25">
    <w:abstractNumId w:val="81"/>
  </w:num>
  <w:num w:numId="26">
    <w:abstractNumId w:val="27"/>
  </w:num>
  <w:num w:numId="27">
    <w:abstractNumId w:val="52"/>
  </w:num>
  <w:num w:numId="28">
    <w:abstractNumId w:val="46"/>
  </w:num>
  <w:num w:numId="29">
    <w:abstractNumId w:val="80"/>
  </w:num>
  <w:num w:numId="30">
    <w:abstractNumId w:val="85"/>
  </w:num>
  <w:num w:numId="31">
    <w:abstractNumId w:val="31"/>
  </w:num>
  <w:num w:numId="32">
    <w:abstractNumId w:val="11"/>
  </w:num>
  <w:num w:numId="33">
    <w:abstractNumId w:val="44"/>
  </w:num>
  <w:num w:numId="34">
    <w:abstractNumId w:val="51"/>
  </w:num>
  <w:num w:numId="35">
    <w:abstractNumId w:val="14"/>
  </w:num>
  <w:num w:numId="36">
    <w:abstractNumId w:val="87"/>
  </w:num>
  <w:num w:numId="37">
    <w:abstractNumId w:val="89"/>
  </w:num>
  <w:num w:numId="38">
    <w:abstractNumId w:val="36"/>
  </w:num>
  <w:num w:numId="39">
    <w:abstractNumId w:val="3"/>
  </w:num>
  <w:num w:numId="40">
    <w:abstractNumId w:val="39"/>
  </w:num>
  <w:num w:numId="41">
    <w:abstractNumId w:val="61"/>
  </w:num>
  <w:num w:numId="42">
    <w:abstractNumId w:val="72"/>
  </w:num>
  <w:num w:numId="43">
    <w:abstractNumId w:val="2"/>
  </w:num>
  <w:num w:numId="44">
    <w:abstractNumId w:val="0"/>
  </w:num>
  <w:num w:numId="45">
    <w:abstractNumId w:val="32"/>
  </w:num>
  <w:num w:numId="46">
    <w:abstractNumId w:val="10"/>
  </w:num>
  <w:num w:numId="47">
    <w:abstractNumId w:val="9"/>
  </w:num>
  <w:num w:numId="48">
    <w:abstractNumId w:val="76"/>
  </w:num>
  <w:num w:numId="49">
    <w:abstractNumId w:val="16"/>
  </w:num>
  <w:num w:numId="50">
    <w:abstractNumId w:val="29"/>
  </w:num>
  <w:num w:numId="51">
    <w:abstractNumId w:val="38"/>
  </w:num>
  <w:num w:numId="52">
    <w:abstractNumId w:val="58"/>
  </w:num>
  <w:num w:numId="53">
    <w:abstractNumId w:val="15"/>
  </w:num>
  <w:num w:numId="54">
    <w:abstractNumId w:val="60"/>
  </w:num>
  <w:num w:numId="55">
    <w:abstractNumId w:val="50"/>
  </w:num>
  <w:num w:numId="56">
    <w:abstractNumId w:val="62"/>
  </w:num>
  <w:num w:numId="57">
    <w:abstractNumId w:val="25"/>
  </w:num>
  <w:num w:numId="58">
    <w:abstractNumId w:val="83"/>
  </w:num>
  <w:num w:numId="59">
    <w:abstractNumId w:val="6"/>
  </w:num>
  <w:num w:numId="60">
    <w:abstractNumId w:val="57"/>
  </w:num>
  <w:num w:numId="61">
    <w:abstractNumId w:val="1"/>
  </w:num>
  <w:num w:numId="62">
    <w:abstractNumId w:val="35"/>
  </w:num>
  <w:num w:numId="63">
    <w:abstractNumId w:val="70"/>
  </w:num>
  <w:num w:numId="64">
    <w:abstractNumId w:val="17"/>
  </w:num>
  <w:num w:numId="65">
    <w:abstractNumId w:val="63"/>
  </w:num>
  <w:num w:numId="66">
    <w:abstractNumId w:val="65"/>
  </w:num>
  <w:num w:numId="67">
    <w:abstractNumId w:val="8"/>
  </w:num>
  <w:num w:numId="68">
    <w:abstractNumId w:val="37"/>
  </w:num>
  <w:num w:numId="69">
    <w:abstractNumId w:val="30"/>
  </w:num>
  <w:num w:numId="70">
    <w:abstractNumId w:val="53"/>
  </w:num>
  <w:num w:numId="71">
    <w:abstractNumId w:val="59"/>
  </w:num>
  <w:num w:numId="72">
    <w:abstractNumId w:val="79"/>
  </w:num>
  <w:num w:numId="73">
    <w:abstractNumId w:val="69"/>
  </w:num>
  <w:num w:numId="74">
    <w:abstractNumId w:val="18"/>
  </w:num>
  <w:num w:numId="75">
    <w:abstractNumId w:val="26"/>
  </w:num>
  <w:num w:numId="76">
    <w:abstractNumId w:val="5"/>
  </w:num>
  <w:num w:numId="77">
    <w:abstractNumId w:val="75"/>
  </w:num>
  <w:num w:numId="78">
    <w:abstractNumId w:val="19"/>
  </w:num>
  <w:num w:numId="79">
    <w:abstractNumId w:val="41"/>
  </w:num>
  <w:num w:numId="80">
    <w:abstractNumId w:val="82"/>
  </w:num>
  <w:num w:numId="81">
    <w:abstractNumId w:val="43"/>
  </w:num>
  <w:num w:numId="82">
    <w:abstractNumId w:val="47"/>
  </w:num>
  <w:num w:numId="83">
    <w:abstractNumId w:val="88"/>
  </w:num>
  <w:num w:numId="84">
    <w:abstractNumId w:val="48"/>
  </w:num>
  <w:num w:numId="85">
    <w:abstractNumId w:val="73"/>
  </w:num>
  <w:num w:numId="86">
    <w:abstractNumId w:val="49"/>
  </w:num>
  <w:num w:numId="87">
    <w:abstractNumId w:val="68"/>
  </w:num>
  <w:num w:numId="88">
    <w:abstractNumId w:val="45"/>
  </w:num>
  <w:num w:numId="89">
    <w:abstractNumId w:val="4"/>
  </w:num>
  <w:num w:numId="90">
    <w:abstractNumId w:val="42"/>
  </w:num>
  <w:num w:numId="91">
    <w:abstractNumId w:val="6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8A"/>
    <w:rsid w:val="000859F9"/>
    <w:rsid w:val="00122B19"/>
    <w:rsid w:val="001509C0"/>
    <w:rsid w:val="00177EC5"/>
    <w:rsid w:val="0024424B"/>
    <w:rsid w:val="0026588A"/>
    <w:rsid w:val="00287468"/>
    <w:rsid w:val="002A1A7F"/>
    <w:rsid w:val="002D3B83"/>
    <w:rsid w:val="002D5E43"/>
    <w:rsid w:val="00313E63"/>
    <w:rsid w:val="00345A29"/>
    <w:rsid w:val="00362614"/>
    <w:rsid w:val="003D173B"/>
    <w:rsid w:val="00425D95"/>
    <w:rsid w:val="0043515F"/>
    <w:rsid w:val="004B49BA"/>
    <w:rsid w:val="0051747F"/>
    <w:rsid w:val="00530067"/>
    <w:rsid w:val="006103D3"/>
    <w:rsid w:val="00653FEE"/>
    <w:rsid w:val="006D213D"/>
    <w:rsid w:val="007C3561"/>
    <w:rsid w:val="007D1C67"/>
    <w:rsid w:val="00802826"/>
    <w:rsid w:val="00852894"/>
    <w:rsid w:val="00881E31"/>
    <w:rsid w:val="00924477"/>
    <w:rsid w:val="00955106"/>
    <w:rsid w:val="00955FED"/>
    <w:rsid w:val="009F49BD"/>
    <w:rsid w:val="00A14C6A"/>
    <w:rsid w:val="00A96EEA"/>
    <w:rsid w:val="00AC1C7C"/>
    <w:rsid w:val="00AD2980"/>
    <w:rsid w:val="00B30791"/>
    <w:rsid w:val="00B560C5"/>
    <w:rsid w:val="00B93AD7"/>
    <w:rsid w:val="00BA111C"/>
    <w:rsid w:val="00BD7D5F"/>
    <w:rsid w:val="00BE1AD9"/>
    <w:rsid w:val="00C4539A"/>
    <w:rsid w:val="00CA2D55"/>
    <w:rsid w:val="00CA4C4C"/>
    <w:rsid w:val="00CC188A"/>
    <w:rsid w:val="00CF5D38"/>
    <w:rsid w:val="00D3202F"/>
    <w:rsid w:val="00D3592E"/>
    <w:rsid w:val="00D638E8"/>
    <w:rsid w:val="00DA476E"/>
    <w:rsid w:val="00DB3D19"/>
    <w:rsid w:val="00DC3548"/>
    <w:rsid w:val="00DC7985"/>
    <w:rsid w:val="00DE4399"/>
    <w:rsid w:val="00E73363"/>
    <w:rsid w:val="00E91EE0"/>
    <w:rsid w:val="00EA4ECA"/>
    <w:rsid w:val="00EA5BA4"/>
    <w:rsid w:val="00ED1F72"/>
    <w:rsid w:val="00EE51B2"/>
    <w:rsid w:val="00F1328C"/>
    <w:rsid w:val="00F9148B"/>
    <w:rsid w:val="00FE20FF"/>
    <w:rsid w:val="00FE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BFB9"/>
  <w15:chartTrackingRefBased/>
  <w15:docId w15:val="{060C9D1F-DFC4-4F81-B8A2-51466B11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9148B"/>
    <w:rPr>
      <w:rFonts w:ascii="Times New Roman" w:eastAsia="Times New Roman" w:hAnsi="Times New Roman" w:cs="Times New Roman"/>
      <w:sz w:val="26"/>
      <w:szCs w:val="26"/>
    </w:rPr>
  </w:style>
  <w:style w:type="paragraph" w:customStyle="1" w:styleId="1">
    <w:name w:val="Основной текст1"/>
    <w:basedOn w:val="a"/>
    <w:link w:val="a3"/>
    <w:rsid w:val="00F9148B"/>
    <w:pPr>
      <w:widowControl w:val="0"/>
      <w:spacing w:after="0" w:line="304" w:lineRule="auto"/>
      <w:ind w:firstLine="400"/>
    </w:pPr>
    <w:rPr>
      <w:rFonts w:ascii="Times New Roman" w:eastAsia="Times New Roman" w:hAnsi="Times New Roman" w:cs="Times New Roman"/>
      <w:sz w:val="26"/>
      <w:szCs w:val="26"/>
    </w:rPr>
  </w:style>
  <w:style w:type="numbering" w:customStyle="1" w:styleId="10">
    <w:name w:val="Нет списка1"/>
    <w:next w:val="a2"/>
    <w:uiPriority w:val="99"/>
    <w:semiHidden/>
    <w:unhideWhenUsed/>
    <w:rsid w:val="00F9148B"/>
  </w:style>
  <w:style w:type="paragraph" w:styleId="a4">
    <w:name w:val="Normal (Web)"/>
    <w:basedOn w:val="a"/>
    <w:uiPriority w:val="99"/>
    <w:semiHidden/>
    <w:unhideWhenUsed/>
    <w:rsid w:val="00F914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08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4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8845">
      <w:bodyDiv w:val="1"/>
      <w:marLeft w:val="0"/>
      <w:marRight w:val="0"/>
      <w:marTop w:val="0"/>
      <w:marBottom w:val="0"/>
      <w:divBdr>
        <w:top w:val="none" w:sz="0" w:space="0" w:color="auto"/>
        <w:left w:val="none" w:sz="0" w:space="0" w:color="auto"/>
        <w:bottom w:val="none" w:sz="0" w:space="0" w:color="auto"/>
        <w:right w:val="none" w:sz="0" w:space="0" w:color="auto"/>
      </w:divBdr>
    </w:div>
    <w:div w:id="77090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1FFA-2018-46C5-83C5-35D3AE91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13</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Ильдус</cp:lastModifiedBy>
  <cp:revision>18</cp:revision>
  <dcterms:created xsi:type="dcterms:W3CDTF">2023-09-04T06:53:00Z</dcterms:created>
  <dcterms:modified xsi:type="dcterms:W3CDTF">2024-10-12T13:39:00Z</dcterms:modified>
</cp:coreProperties>
</file>